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1C14A" w14:textId="77777777" w:rsidR="00B44F81" w:rsidRDefault="00B44F81" w:rsidP="003345A9">
      <w:pPr>
        <w:spacing w:line="312" w:lineRule="auto"/>
        <w:rPr>
          <w:rFonts w:ascii="CorpoS" w:eastAsia="Times New Roman" w:hAnsi="CorpoS" w:cs="Times New Roman"/>
          <w:b/>
          <w:bCs/>
          <w:sz w:val="28"/>
          <w:szCs w:val="28"/>
          <w:lang w:eastAsia="en-GB"/>
        </w:rPr>
      </w:pPr>
      <w:r w:rsidRPr="00B44F81">
        <w:rPr>
          <w:rFonts w:ascii="CorpoS" w:eastAsia="Times New Roman" w:hAnsi="CorpoS" w:cs="Times New Roman"/>
          <w:b/>
          <w:bCs/>
          <w:sz w:val="28"/>
          <w:szCs w:val="28"/>
          <w:lang w:eastAsia="en-GB"/>
        </w:rPr>
        <w:t>Stuttgart logistics center to be integrated</w:t>
      </w:r>
    </w:p>
    <w:p w14:paraId="1D2DF8AD" w14:textId="1924E148" w:rsidR="003345A9" w:rsidRDefault="00315F35" w:rsidP="003345A9">
      <w:pPr>
        <w:spacing w:line="312" w:lineRule="auto"/>
        <w:rPr>
          <w:rFonts w:ascii="CorpoS" w:eastAsia="Times New Roman" w:hAnsi="CorpoS" w:cs="Times New Roman"/>
          <w:b/>
          <w:bCs/>
          <w:sz w:val="40"/>
          <w:szCs w:val="40"/>
          <w:lang w:eastAsia="en-GB"/>
        </w:rPr>
      </w:pPr>
      <w:r w:rsidRPr="00315F35">
        <w:rPr>
          <w:rFonts w:ascii="CorpoS" w:eastAsia="Times New Roman" w:hAnsi="CorpoS" w:cs="Times New Roman"/>
          <w:b/>
          <w:bCs/>
          <w:sz w:val="40"/>
          <w:szCs w:val="40"/>
          <w:lang w:eastAsia="en-GB"/>
        </w:rPr>
        <w:t>LAPP Expanding Logistics in Ludwigsburg</w:t>
      </w:r>
    </w:p>
    <w:p w14:paraId="45C1068B" w14:textId="77777777" w:rsidR="00315F35" w:rsidRPr="005F6FB2" w:rsidRDefault="00315F35" w:rsidP="003345A9">
      <w:pPr>
        <w:spacing w:line="312" w:lineRule="auto"/>
        <w:rPr>
          <w:rFonts w:ascii="CorpoS" w:eastAsia="Times New Roman" w:hAnsi="CorpoS" w:cs="Times New Roman"/>
          <w:b/>
          <w:bCs/>
          <w:lang w:eastAsia="en-GB"/>
        </w:rPr>
      </w:pPr>
    </w:p>
    <w:p w14:paraId="456FA081" w14:textId="4511148E" w:rsidR="00396A97" w:rsidRDefault="00691A85" w:rsidP="001C11B3">
      <w:pPr>
        <w:spacing w:line="312" w:lineRule="auto"/>
        <w:rPr>
          <w:rFonts w:ascii="CorpoS" w:eastAsia="Times New Roman" w:hAnsi="CorpoS" w:cs="Times New Roman"/>
          <w:b/>
          <w:bCs/>
          <w:lang w:eastAsia="en-GB"/>
        </w:rPr>
      </w:pPr>
      <w:r w:rsidRPr="005F6FB2">
        <w:rPr>
          <w:rFonts w:ascii="CorpoS" w:eastAsia="Times New Roman" w:hAnsi="CorpoS" w:cs="Times New Roman"/>
          <w:b/>
          <w:bCs/>
          <w:i/>
          <w:iCs/>
          <w:lang w:eastAsia="en-GB"/>
        </w:rPr>
        <w:t>Stuttgart</w:t>
      </w:r>
      <w:r w:rsidR="00BC43AC" w:rsidRPr="005F6FB2">
        <w:rPr>
          <w:rFonts w:ascii="CorpoS" w:eastAsia="Times New Roman" w:hAnsi="CorpoS" w:cs="Times New Roman"/>
          <w:b/>
          <w:bCs/>
          <w:i/>
          <w:iCs/>
          <w:lang w:eastAsia="en-GB"/>
        </w:rPr>
        <w:t xml:space="preserve">, </w:t>
      </w:r>
      <w:r w:rsidR="00846DEC">
        <w:rPr>
          <w:rFonts w:ascii="CorpoS" w:eastAsia="Times New Roman" w:hAnsi="CorpoS" w:cs="Times New Roman"/>
          <w:b/>
          <w:bCs/>
          <w:i/>
          <w:iCs/>
          <w:lang w:eastAsia="en-GB"/>
        </w:rPr>
        <w:t>June 28</w:t>
      </w:r>
      <w:r w:rsidR="00846DEC" w:rsidRPr="00846DEC">
        <w:rPr>
          <w:rFonts w:ascii="CorpoS" w:eastAsia="Times New Roman" w:hAnsi="CorpoS" w:cs="Times New Roman"/>
          <w:b/>
          <w:bCs/>
          <w:i/>
          <w:iCs/>
          <w:vertAlign w:val="superscript"/>
          <w:lang w:eastAsia="en-GB"/>
        </w:rPr>
        <w:t>th</w:t>
      </w:r>
      <w:r w:rsidR="00846DEC">
        <w:rPr>
          <w:rFonts w:ascii="CorpoS" w:eastAsia="Times New Roman" w:hAnsi="CorpoS" w:cs="Times New Roman"/>
          <w:b/>
          <w:bCs/>
          <w:i/>
          <w:iCs/>
          <w:lang w:eastAsia="en-GB"/>
        </w:rPr>
        <w:t>,</w:t>
      </w:r>
      <w:r w:rsidR="00480DDF" w:rsidRPr="005F6FB2">
        <w:rPr>
          <w:rFonts w:ascii="CorpoS" w:eastAsia="Times New Roman" w:hAnsi="CorpoS" w:cs="Times New Roman"/>
          <w:b/>
          <w:bCs/>
          <w:i/>
          <w:iCs/>
          <w:lang w:eastAsia="en-GB"/>
        </w:rPr>
        <w:t xml:space="preserve"> </w:t>
      </w:r>
      <w:r w:rsidR="00EF2008">
        <w:rPr>
          <w:rFonts w:ascii="CorpoS" w:eastAsia="Times New Roman" w:hAnsi="CorpoS" w:cs="Times New Roman"/>
          <w:b/>
          <w:bCs/>
          <w:i/>
          <w:iCs/>
          <w:lang w:eastAsia="en-GB"/>
        </w:rPr>
        <w:t>2023</w:t>
      </w:r>
      <w:r w:rsidR="00F870DE" w:rsidRPr="005F6FB2">
        <w:rPr>
          <w:rFonts w:ascii="CorpoS" w:eastAsia="Times New Roman" w:hAnsi="CorpoS" w:cs="Times New Roman"/>
          <w:b/>
          <w:bCs/>
          <w:i/>
          <w:iCs/>
          <w:lang w:eastAsia="en-GB"/>
        </w:rPr>
        <w:t xml:space="preserve"> </w:t>
      </w:r>
      <w:r w:rsidR="00F706F9" w:rsidRPr="005F6FB2">
        <w:rPr>
          <w:rFonts w:ascii="CorpoS" w:eastAsia="Times New Roman" w:hAnsi="CorpoS" w:cs="Times New Roman"/>
          <w:b/>
          <w:bCs/>
          <w:lang w:eastAsia="en-GB"/>
        </w:rPr>
        <w:t xml:space="preserve">– </w:t>
      </w:r>
      <w:r w:rsidR="001C11B3" w:rsidRPr="001C11B3">
        <w:rPr>
          <w:rFonts w:ascii="CorpoS" w:eastAsia="Times New Roman" w:hAnsi="CorpoS" w:cs="Times New Roman"/>
          <w:b/>
          <w:bCs/>
          <w:lang w:eastAsia="en-GB"/>
        </w:rPr>
        <w:t xml:space="preserve">The largest single investment in the company's history: LAPP Group is planning a comprehensive expansion and modernization of the logistics center in Ludwigsburg, near the A8 motorway. After completion of the construction work, the </w:t>
      </w:r>
      <w:r w:rsidR="003E4F3C">
        <w:rPr>
          <w:rFonts w:ascii="CorpoS" w:eastAsia="Times New Roman" w:hAnsi="CorpoS" w:cs="Times New Roman"/>
          <w:b/>
          <w:bCs/>
          <w:lang w:eastAsia="en-GB"/>
        </w:rPr>
        <w:t>about</w:t>
      </w:r>
      <w:r w:rsidR="001C11B3" w:rsidRPr="001C11B3">
        <w:rPr>
          <w:rFonts w:ascii="CorpoS" w:eastAsia="Times New Roman" w:hAnsi="CorpoS" w:cs="Times New Roman"/>
          <w:b/>
          <w:bCs/>
          <w:lang w:eastAsia="en-GB"/>
        </w:rPr>
        <w:t xml:space="preserve"> 50-year-old logistics center in Stuttgart-Möhringen </w:t>
      </w:r>
      <w:r w:rsidR="003956ED">
        <w:rPr>
          <w:rFonts w:ascii="CorpoS" w:eastAsia="Times New Roman" w:hAnsi="CorpoS" w:cs="Times New Roman"/>
          <w:b/>
          <w:bCs/>
          <w:lang w:eastAsia="en-GB"/>
        </w:rPr>
        <w:t>shall</w:t>
      </w:r>
      <w:r w:rsidR="001C11B3" w:rsidRPr="001C11B3">
        <w:rPr>
          <w:rFonts w:ascii="CorpoS" w:eastAsia="Times New Roman" w:hAnsi="CorpoS" w:cs="Times New Roman"/>
          <w:b/>
          <w:bCs/>
          <w:lang w:eastAsia="en-GB"/>
        </w:rPr>
        <w:t xml:space="preserve"> be completely transferred to Ludwigsburg. LAPP then expects to be able to offer all of the approximately 110 permanent employees a job in Ludwigsburg.  </w:t>
      </w:r>
    </w:p>
    <w:p w14:paraId="482394CF" w14:textId="77777777" w:rsidR="001C11B3" w:rsidRPr="005F6FB2" w:rsidRDefault="001C11B3" w:rsidP="001C11B3">
      <w:pPr>
        <w:spacing w:line="312" w:lineRule="auto"/>
        <w:rPr>
          <w:rFonts w:ascii="CorpoS" w:eastAsia="Times New Roman" w:hAnsi="CorpoS" w:cs="Times New Roman"/>
          <w:lang w:eastAsia="en-GB"/>
        </w:rPr>
      </w:pPr>
    </w:p>
    <w:p w14:paraId="569E049F" w14:textId="77777777"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t>"Ludwigsburg will become the pivotal point of our logistics throughout Europe, the investment sum is in the high double-digit million range. A clear commitment to Germany and the Stuttgart region as a business location", says Matthias Lapp, CEO of LAPP Group. "Highly efficient, highly automated, sustainable and with maximum availability for our customers - that is our vision." With this, the Stuttgart-based global market leader for integrated solutions in the field of cable and connection technology aims to lay the logistics foundation for its growth strategy.</w:t>
      </w:r>
    </w:p>
    <w:p w14:paraId="07243C0E" w14:textId="77777777" w:rsidR="000A5544" w:rsidRPr="000A5544" w:rsidRDefault="000A5544" w:rsidP="000A5544">
      <w:pPr>
        <w:spacing w:line="312" w:lineRule="auto"/>
        <w:rPr>
          <w:rFonts w:ascii="CorpoS" w:eastAsia="Times New Roman" w:hAnsi="CorpoS" w:cs="Times New Roman"/>
          <w:lang w:eastAsia="en-GB"/>
        </w:rPr>
      </w:pPr>
    </w:p>
    <w:p w14:paraId="142094F8" w14:textId="77777777"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t xml:space="preserve">As part of the large-scale project, new halls will be built on the existing site, while the entire layout will be fundamentally optimized and the level of automation significantly increased. Construction work is scheduled for completion in 2026. </w:t>
      </w:r>
    </w:p>
    <w:p w14:paraId="40FFA431" w14:textId="77777777" w:rsidR="000A5544" w:rsidRPr="000A5544" w:rsidRDefault="000A5544" w:rsidP="000A5544">
      <w:pPr>
        <w:spacing w:line="312" w:lineRule="auto"/>
        <w:rPr>
          <w:rFonts w:ascii="CorpoS" w:eastAsia="Times New Roman" w:hAnsi="CorpoS" w:cs="Times New Roman"/>
          <w:lang w:eastAsia="en-GB"/>
        </w:rPr>
      </w:pPr>
    </w:p>
    <w:p w14:paraId="2A4ACB30" w14:textId="553DF64C" w:rsidR="000A5544" w:rsidRPr="000A5544" w:rsidRDefault="000A5544" w:rsidP="000A5544">
      <w:pPr>
        <w:spacing w:line="312" w:lineRule="auto"/>
        <w:rPr>
          <w:rFonts w:ascii="CorpoS" w:eastAsia="Times New Roman" w:hAnsi="CorpoS" w:cs="Times New Roman"/>
          <w:b/>
          <w:lang w:eastAsia="en-GB"/>
        </w:rPr>
      </w:pPr>
      <w:r w:rsidRPr="000A5544">
        <w:rPr>
          <w:rFonts w:ascii="CorpoS" w:eastAsia="Times New Roman" w:hAnsi="CorpoS" w:cs="Times New Roman"/>
          <w:b/>
          <w:lang w:eastAsia="en-GB"/>
        </w:rPr>
        <w:t xml:space="preserve">Integration of </w:t>
      </w:r>
      <w:r>
        <w:rPr>
          <w:rFonts w:ascii="CorpoS" w:eastAsia="Times New Roman" w:hAnsi="CorpoS" w:cs="Times New Roman"/>
          <w:b/>
          <w:lang w:eastAsia="en-GB"/>
        </w:rPr>
        <w:t>L</w:t>
      </w:r>
      <w:r w:rsidRPr="000A5544">
        <w:rPr>
          <w:rFonts w:ascii="CorpoS" w:eastAsia="Times New Roman" w:hAnsi="CorpoS" w:cs="Times New Roman"/>
          <w:b/>
          <w:lang w:eastAsia="en-GB"/>
        </w:rPr>
        <w:t xml:space="preserve">ogistics </w:t>
      </w:r>
      <w:r>
        <w:rPr>
          <w:rFonts w:ascii="CorpoS" w:eastAsia="Times New Roman" w:hAnsi="CorpoS" w:cs="Times New Roman"/>
          <w:b/>
          <w:lang w:eastAsia="en-GB"/>
        </w:rPr>
        <w:t>C</w:t>
      </w:r>
      <w:r w:rsidRPr="000A5544">
        <w:rPr>
          <w:rFonts w:ascii="CorpoS" w:eastAsia="Times New Roman" w:hAnsi="CorpoS" w:cs="Times New Roman"/>
          <w:b/>
          <w:lang w:eastAsia="en-GB"/>
        </w:rPr>
        <w:t xml:space="preserve">enter in Stuttgart-Möhringen </w:t>
      </w:r>
      <w:r>
        <w:rPr>
          <w:rFonts w:ascii="CorpoS" w:eastAsia="Times New Roman" w:hAnsi="CorpoS" w:cs="Times New Roman"/>
          <w:b/>
          <w:lang w:eastAsia="en-GB"/>
        </w:rPr>
        <w:t>P</w:t>
      </w:r>
      <w:r w:rsidRPr="000A5544">
        <w:rPr>
          <w:rFonts w:ascii="CorpoS" w:eastAsia="Times New Roman" w:hAnsi="CorpoS" w:cs="Times New Roman"/>
          <w:b/>
          <w:lang w:eastAsia="en-GB"/>
        </w:rPr>
        <w:t>lanned</w:t>
      </w:r>
    </w:p>
    <w:p w14:paraId="1261ACAF" w14:textId="77777777" w:rsidR="000A5544" w:rsidRPr="000A5544" w:rsidRDefault="000A5544" w:rsidP="000A5544">
      <w:pPr>
        <w:spacing w:line="312" w:lineRule="auto"/>
        <w:rPr>
          <w:rFonts w:ascii="CorpoS" w:eastAsia="Times New Roman" w:hAnsi="CorpoS" w:cs="Times New Roman"/>
          <w:lang w:eastAsia="en-GB"/>
        </w:rPr>
      </w:pPr>
    </w:p>
    <w:p w14:paraId="482A6A8C" w14:textId="77777777"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t>The expansion in Ludwigsburg will have an impact on the LAPP Group's oldest logistics center in Stuttgart-Möhringen, just under 30 kilometers away. This has already been in operation for 50 years, and the three-story building no longer meets the logistical challenges of today. Therefore, the Executive Board of LAPP Group has decided to start planning the integration into the Ludwigsburg operation. The move is to take place after the construction work there has been completed.</w:t>
      </w:r>
    </w:p>
    <w:p w14:paraId="1E4666CF" w14:textId="77777777" w:rsidR="000A5544" w:rsidRPr="000A5544" w:rsidRDefault="000A5544" w:rsidP="000A5544">
      <w:pPr>
        <w:spacing w:line="312" w:lineRule="auto"/>
        <w:rPr>
          <w:rFonts w:ascii="CorpoS" w:eastAsia="Times New Roman" w:hAnsi="CorpoS" w:cs="Times New Roman"/>
          <w:lang w:eastAsia="en-GB"/>
        </w:rPr>
      </w:pPr>
    </w:p>
    <w:p w14:paraId="0DE2E6E6" w14:textId="666E0CB6" w:rsidR="000A5544" w:rsidRPr="000A5544" w:rsidRDefault="000A5544" w:rsidP="000A5544">
      <w:pPr>
        <w:spacing w:line="312" w:lineRule="auto"/>
        <w:rPr>
          <w:rFonts w:ascii="CorpoS" w:eastAsia="Times New Roman" w:hAnsi="CorpoS" w:cs="Times New Roman"/>
          <w:b/>
          <w:lang w:eastAsia="en-GB"/>
        </w:rPr>
      </w:pPr>
      <w:r w:rsidRPr="000A5544">
        <w:rPr>
          <w:rFonts w:ascii="CorpoS" w:eastAsia="Times New Roman" w:hAnsi="CorpoS" w:cs="Times New Roman"/>
          <w:b/>
          <w:lang w:eastAsia="en-GB"/>
        </w:rPr>
        <w:t xml:space="preserve">LAPP </w:t>
      </w:r>
      <w:r>
        <w:rPr>
          <w:rFonts w:ascii="CorpoS" w:eastAsia="Times New Roman" w:hAnsi="CorpoS" w:cs="Times New Roman"/>
          <w:b/>
          <w:lang w:eastAsia="en-GB"/>
        </w:rPr>
        <w:t>F</w:t>
      </w:r>
      <w:r w:rsidRPr="000A5544">
        <w:rPr>
          <w:rFonts w:ascii="CorpoS" w:eastAsia="Times New Roman" w:hAnsi="CorpoS" w:cs="Times New Roman"/>
          <w:b/>
          <w:lang w:eastAsia="en-GB"/>
        </w:rPr>
        <w:t xml:space="preserve">ulfills its </w:t>
      </w:r>
      <w:r>
        <w:rPr>
          <w:rFonts w:ascii="CorpoS" w:eastAsia="Times New Roman" w:hAnsi="CorpoS" w:cs="Times New Roman"/>
          <w:b/>
          <w:lang w:eastAsia="en-GB"/>
        </w:rPr>
        <w:t>S</w:t>
      </w:r>
      <w:r w:rsidRPr="000A5544">
        <w:rPr>
          <w:rFonts w:ascii="CorpoS" w:eastAsia="Times New Roman" w:hAnsi="CorpoS" w:cs="Times New Roman"/>
          <w:b/>
          <w:lang w:eastAsia="en-GB"/>
        </w:rPr>
        <w:t xml:space="preserve">ocial </w:t>
      </w:r>
      <w:r>
        <w:rPr>
          <w:rFonts w:ascii="CorpoS" w:eastAsia="Times New Roman" w:hAnsi="CorpoS" w:cs="Times New Roman"/>
          <w:b/>
          <w:lang w:eastAsia="en-GB"/>
        </w:rPr>
        <w:t>R</w:t>
      </w:r>
      <w:r w:rsidRPr="000A5544">
        <w:rPr>
          <w:rFonts w:ascii="CorpoS" w:eastAsia="Times New Roman" w:hAnsi="CorpoS" w:cs="Times New Roman"/>
          <w:b/>
          <w:lang w:eastAsia="en-GB"/>
        </w:rPr>
        <w:t>esponsibility</w:t>
      </w:r>
    </w:p>
    <w:p w14:paraId="54C0B4E9" w14:textId="77777777"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lastRenderedPageBreak/>
        <w:t xml:space="preserve"> </w:t>
      </w:r>
    </w:p>
    <w:p w14:paraId="7FE920B0" w14:textId="77777777"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t>With the merger, LAPP is fulfilling its social responsibility as a family-owned company: According to current plans, all of the approximately 110 permanent employees who currently work in Stuttgart logistics will be offered a job in Ludwigsburg. "A modern and ergonomic working environment will await them there. Increased automation will eliminate many manual and physically demanding tasks, but thanks to our growth there will still be enough work", explains Matthias Lapp.</w:t>
      </w:r>
    </w:p>
    <w:p w14:paraId="2D97FC2C" w14:textId="77777777" w:rsidR="000A5544" w:rsidRPr="000A5544" w:rsidRDefault="000A5544" w:rsidP="000A5544">
      <w:pPr>
        <w:spacing w:line="312" w:lineRule="auto"/>
        <w:rPr>
          <w:rFonts w:ascii="CorpoS" w:eastAsia="Times New Roman" w:hAnsi="CorpoS" w:cs="Times New Roman"/>
          <w:lang w:eastAsia="en-GB"/>
        </w:rPr>
      </w:pPr>
    </w:p>
    <w:p w14:paraId="3AB1DDC1" w14:textId="2044D825" w:rsidR="000A5544" w:rsidRPr="000A5544" w:rsidRDefault="000A5544" w:rsidP="000A5544">
      <w:pPr>
        <w:spacing w:line="312" w:lineRule="auto"/>
        <w:rPr>
          <w:rFonts w:ascii="CorpoS" w:eastAsia="Times New Roman" w:hAnsi="CorpoS" w:cs="Times New Roman"/>
          <w:lang w:eastAsia="en-GB"/>
        </w:rPr>
      </w:pPr>
      <w:r w:rsidRPr="000A5544">
        <w:rPr>
          <w:rFonts w:ascii="CorpoS" w:eastAsia="Times New Roman" w:hAnsi="CorpoS" w:cs="Times New Roman"/>
          <w:lang w:eastAsia="en-GB"/>
        </w:rPr>
        <w:t>For employees who do not want to transfer to Ludwigsburg, there are to be alternatives, e.</w:t>
      </w:r>
      <w:r w:rsidR="00107D8A">
        <w:rPr>
          <w:rFonts w:ascii="CorpoS" w:eastAsia="Times New Roman" w:hAnsi="CorpoS" w:cs="Times New Roman"/>
          <w:lang w:eastAsia="en-GB"/>
        </w:rPr>
        <w:t xml:space="preserve"> </w:t>
      </w:r>
      <w:r w:rsidRPr="000A5544">
        <w:rPr>
          <w:rFonts w:ascii="CorpoS" w:eastAsia="Times New Roman" w:hAnsi="CorpoS" w:cs="Times New Roman"/>
          <w:lang w:eastAsia="en-GB"/>
        </w:rPr>
        <w:t>g. further qualification offers or the transfer to other LAPP companies. The details will be discussed in talks with the employee representatives of U.I. Lapp GmbH, to which both logistics centers belong.</w:t>
      </w:r>
    </w:p>
    <w:p w14:paraId="549510AD" w14:textId="77777777" w:rsidR="000A5544" w:rsidRPr="000A5544" w:rsidRDefault="000A5544" w:rsidP="000A5544">
      <w:pPr>
        <w:spacing w:line="312" w:lineRule="auto"/>
        <w:rPr>
          <w:rFonts w:ascii="CorpoS" w:eastAsia="Times New Roman" w:hAnsi="CorpoS" w:cs="Times New Roman"/>
          <w:lang w:eastAsia="en-GB"/>
        </w:rPr>
      </w:pPr>
    </w:p>
    <w:p w14:paraId="75AD9556" w14:textId="0BEA045C" w:rsidR="000A5544" w:rsidRPr="000A5544" w:rsidRDefault="000A5544" w:rsidP="000A5544">
      <w:pPr>
        <w:spacing w:line="312" w:lineRule="auto"/>
        <w:rPr>
          <w:rFonts w:ascii="CorpoS" w:eastAsia="Times New Roman" w:hAnsi="CorpoS" w:cs="Times New Roman"/>
          <w:b/>
          <w:lang w:eastAsia="en-GB"/>
        </w:rPr>
      </w:pPr>
      <w:r w:rsidRPr="000A5544">
        <w:rPr>
          <w:rFonts w:ascii="CorpoS" w:eastAsia="Times New Roman" w:hAnsi="CorpoS" w:cs="Times New Roman"/>
          <w:b/>
          <w:lang w:eastAsia="en-GB"/>
        </w:rPr>
        <w:t xml:space="preserve">A </w:t>
      </w:r>
      <w:r>
        <w:rPr>
          <w:rFonts w:ascii="CorpoS" w:eastAsia="Times New Roman" w:hAnsi="CorpoS" w:cs="Times New Roman"/>
          <w:b/>
          <w:lang w:eastAsia="en-GB"/>
        </w:rPr>
        <w:t>P</w:t>
      </w:r>
      <w:r w:rsidRPr="000A5544">
        <w:rPr>
          <w:rFonts w:ascii="CorpoS" w:eastAsia="Times New Roman" w:hAnsi="CorpoS" w:cs="Times New Roman"/>
          <w:b/>
          <w:lang w:eastAsia="en-GB"/>
        </w:rPr>
        <w:t xml:space="preserve">lus in </w:t>
      </w:r>
      <w:r>
        <w:rPr>
          <w:rFonts w:ascii="CorpoS" w:eastAsia="Times New Roman" w:hAnsi="CorpoS" w:cs="Times New Roman"/>
          <w:b/>
          <w:lang w:eastAsia="en-GB"/>
        </w:rPr>
        <w:t>E</w:t>
      </w:r>
      <w:r w:rsidRPr="000A5544">
        <w:rPr>
          <w:rFonts w:ascii="CorpoS" w:eastAsia="Times New Roman" w:hAnsi="CorpoS" w:cs="Times New Roman"/>
          <w:b/>
          <w:lang w:eastAsia="en-GB"/>
        </w:rPr>
        <w:t xml:space="preserve">fficiency and </w:t>
      </w:r>
      <w:r>
        <w:rPr>
          <w:rFonts w:ascii="CorpoS" w:eastAsia="Times New Roman" w:hAnsi="CorpoS" w:cs="Times New Roman"/>
          <w:b/>
          <w:lang w:eastAsia="en-GB"/>
        </w:rPr>
        <w:t>S</w:t>
      </w:r>
      <w:r w:rsidRPr="000A5544">
        <w:rPr>
          <w:rFonts w:ascii="CorpoS" w:eastAsia="Times New Roman" w:hAnsi="CorpoS" w:cs="Times New Roman"/>
          <w:b/>
          <w:lang w:eastAsia="en-GB"/>
        </w:rPr>
        <w:t>ustainability</w:t>
      </w:r>
    </w:p>
    <w:p w14:paraId="1F46F1F1" w14:textId="77777777" w:rsidR="000A5544" w:rsidRPr="000A5544" w:rsidRDefault="000A5544" w:rsidP="000A5544">
      <w:pPr>
        <w:spacing w:line="312" w:lineRule="auto"/>
        <w:rPr>
          <w:rFonts w:ascii="CorpoS" w:eastAsia="Times New Roman" w:hAnsi="CorpoS" w:cs="Times New Roman"/>
          <w:lang w:eastAsia="en-GB"/>
        </w:rPr>
      </w:pPr>
    </w:p>
    <w:p w14:paraId="7C20DBEB" w14:textId="7FBC5B07" w:rsidR="00F870DE" w:rsidRPr="005F6FB2" w:rsidRDefault="000A5544" w:rsidP="000A5544">
      <w:pPr>
        <w:spacing w:line="312" w:lineRule="auto"/>
        <w:rPr>
          <w:rFonts w:ascii="CorpoS" w:eastAsia="Times New Roman" w:hAnsi="CorpoS" w:cs="Times New Roman"/>
          <w:color w:val="404040" w:themeColor="text1" w:themeTint="BF"/>
          <w:lang w:eastAsia="en-GB"/>
        </w:rPr>
      </w:pPr>
      <w:r w:rsidRPr="000A5544">
        <w:rPr>
          <w:rFonts w:ascii="CorpoS" w:eastAsia="Times New Roman" w:hAnsi="CorpoS" w:cs="Times New Roman"/>
          <w:lang w:eastAsia="en-GB"/>
        </w:rPr>
        <w:t>In addition to efficiency gains, the merger of the two logistics centers also promises a significant plus in sustainability, according to Matthias Lapp: "Fewer consolidation trips, fewer partial deliveries, shorter transport routes: the CO2 emissions of our logistics processes will be significantly reduced and the volume of traffic in the Stuttgart urban area will also decrease."</w:t>
      </w:r>
    </w:p>
    <w:p w14:paraId="44BA9832" w14:textId="094B1FEB" w:rsidR="00396A97" w:rsidRPr="005F6FB2" w:rsidRDefault="00396A97" w:rsidP="00F870DE">
      <w:pPr>
        <w:rPr>
          <w:rFonts w:ascii="CorpoS" w:eastAsia="Times New Roman" w:hAnsi="CorpoS" w:cs="Times New Roman"/>
          <w:color w:val="404040" w:themeColor="text1" w:themeTint="BF"/>
          <w:lang w:eastAsia="en-GB"/>
        </w:rPr>
      </w:pPr>
    </w:p>
    <w:p w14:paraId="13A1CE38" w14:textId="15C886ED" w:rsidR="00F870DE" w:rsidRPr="005F6FB2" w:rsidRDefault="00BE095A" w:rsidP="00BE095A">
      <w:pPr>
        <w:jc w:val="center"/>
        <w:rPr>
          <w:rFonts w:ascii="CorpoS" w:eastAsia="Times New Roman" w:hAnsi="CorpoS" w:cs="Times New Roman"/>
          <w:b/>
          <w:bCs/>
          <w:color w:val="ED7D31" w:themeColor="accent2"/>
          <w:lang w:eastAsia="en-GB"/>
        </w:rPr>
      </w:pPr>
      <w:r w:rsidRPr="005F6FB2">
        <w:rPr>
          <w:rFonts w:ascii="CorpoS" w:eastAsia="Times New Roman" w:hAnsi="CorpoS" w:cs="Times New Roman"/>
          <w:b/>
          <w:bCs/>
          <w:color w:val="ED7D31" w:themeColor="accent2"/>
          <w:lang w:eastAsia="en-GB"/>
        </w:rPr>
        <w:t>***</w:t>
      </w:r>
    </w:p>
    <w:p w14:paraId="76546756" w14:textId="77777777" w:rsidR="00A315FF" w:rsidRPr="005F6FB2" w:rsidRDefault="00A315FF" w:rsidP="00F706F9">
      <w:pPr>
        <w:spacing w:after="100" w:afterAutospacing="1" w:line="312" w:lineRule="auto"/>
        <w:rPr>
          <w:rFonts w:ascii="CorpoS" w:eastAsia="Times New Roman" w:hAnsi="CorpoS" w:cs="Times New Roman"/>
          <w:b/>
          <w:bCs/>
          <w:lang w:eastAsia="en-GB"/>
        </w:rPr>
      </w:pPr>
      <w:r w:rsidRPr="005F6FB2">
        <w:rPr>
          <w:rFonts w:ascii="CorpoS" w:eastAsia="Times New Roman" w:hAnsi="CorpoS" w:cs="Times New Roman"/>
          <w:b/>
          <w:bCs/>
          <w:lang w:eastAsia="en-GB"/>
        </w:rPr>
        <w:br w:type="page"/>
      </w:r>
    </w:p>
    <w:p w14:paraId="01D35F6C" w14:textId="0EFF6483" w:rsidR="00396A97" w:rsidRPr="005F6FB2" w:rsidRDefault="00396A97" w:rsidP="00396A97">
      <w:pPr>
        <w:pStyle w:val="Default"/>
        <w:rPr>
          <w:lang w:val="en-US"/>
        </w:rPr>
      </w:pPr>
      <w:r w:rsidRPr="005F6FB2">
        <w:rPr>
          <w:b/>
          <w:bCs/>
          <w:lang w:val="en-US"/>
        </w:rPr>
        <w:lastRenderedPageBreak/>
        <w:t xml:space="preserve">Images </w:t>
      </w:r>
      <w:r w:rsidRPr="005F6FB2">
        <w:rPr>
          <w:b/>
          <w:bCs/>
          <w:lang w:val="en-US"/>
        </w:rPr>
        <w:br/>
      </w:r>
    </w:p>
    <w:p w14:paraId="7625461B" w14:textId="2359901D" w:rsidR="00396A97" w:rsidRDefault="00396A97" w:rsidP="00396A97">
      <w:pPr>
        <w:tabs>
          <w:tab w:val="left" w:pos="3686"/>
        </w:tabs>
        <w:spacing w:after="100" w:afterAutospacing="1" w:line="312" w:lineRule="auto"/>
        <w:rPr>
          <w:rFonts w:ascii="CorpoS" w:hAnsi="CorpoS"/>
        </w:rPr>
      </w:pPr>
      <w:r w:rsidRPr="005F6FB2">
        <w:rPr>
          <w:rFonts w:ascii="CorpoS" w:hAnsi="CorpoS"/>
        </w:rPr>
        <w:t>Digital images in printable resolution are available for this press release. The photos may be used without charge. Graphic editing is not permitted.</w:t>
      </w:r>
      <w:r w:rsidR="00841EEA">
        <w:rPr>
          <w:rFonts w:ascii="CorpoS" w:hAnsi="CorpoS"/>
        </w:rPr>
        <w:br/>
      </w:r>
      <w:r w:rsidRPr="005F6FB2">
        <w:rPr>
          <w:rFonts w:ascii="CorpoS" w:hAnsi="CorpoS"/>
        </w:rPr>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4235"/>
      </w:tblGrid>
      <w:tr w:rsidR="00841EEA" w14:paraId="1E89244D" w14:textId="77777777" w:rsidTr="00841EEA">
        <w:tc>
          <w:tcPr>
            <w:tcW w:w="3681" w:type="dxa"/>
          </w:tcPr>
          <w:p w14:paraId="7B158B86" w14:textId="3FCD7534" w:rsidR="00841EEA" w:rsidRPr="00841EEA" w:rsidRDefault="00135376" w:rsidP="00841EEA">
            <w:pPr>
              <w:tabs>
                <w:tab w:val="left" w:pos="3686"/>
              </w:tabs>
              <w:spacing w:after="100" w:afterAutospacing="1"/>
              <w:ind w:left="-120"/>
              <w:rPr>
                <w:rFonts w:ascii="CorpoS" w:hAnsi="CorpoS"/>
                <w:b/>
                <w:bCs/>
              </w:rPr>
            </w:pPr>
            <w:r>
              <w:rPr>
                <w:noProof/>
              </w:rPr>
              <w:drawing>
                <wp:inline distT="0" distB="0" distL="0" distR="0" wp14:anchorId="3C199E60" wp14:editId="3DDD9DFE">
                  <wp:extent cx="2282024" cy="1519828"/>
                  <wp:effectExtent l="0" t="0" r="4445" b="444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3249" cy="1527304"/>
                          </a:xfrm>
                          <a:prstGeom prst="rect">
                            <a:avLst/>
                          </a:prstGeom>
                          <a:noFill/>
                          <a:ln>
                            <a:noFill/>
                          </a:ln>
                        </pic:spPr>
                      </pic:pic>
                    </a:graphicData>
                  </a:graphic>
                </wp:inline>
              </w:drawing>
            </w:r>
            <w:r w:rsidR="00841EEA">
              <w:rPr>
                <w:rFonts w:ascii="CorpoS" w:hAnsi="CorpoS"/>
                <w:b/>
                <w:bCs/>
              </w:rPr>
              <w:br/>
            </w:r>
            <w:r w:rsidR="00841EEA">
              <w:rPr>
                <w:rFonts w:ascii="CorpoS" w:hAnsi="CorpoS"/>
                <w:b/>
                <w:bCs/>
              </w:rPr>
              <w:br/>
            </w:r>
            <w:r w:rsidR="00841EEA">
              <w:rPr>
                <w:rFonts w:ascii="CorpoS" w:hAnsi="CorpoS"/>
                <w:b/>
                <w:bCs/>
              </w:rPr>
              <w:br/>
            </w:r>
            <w:r w:rsidR="00841EEA">
              <w:rPr>
                <w:rFonts w:ascii="CorpoS" w:hAnsi="CorpoS"/>
                <w:b/>
                <w:bCs/>
              </w:rPr>
              <w:br/>
            </w:r>
            <w:r w:rsidR="00841EEA">
              <w:rPr>
                <w:rFonts w:ascii="CorpoS" w:hAnsi="CorpoS"/>
                <w:b/>
                <w:bCs/>
              </w:rPr>
              <w:br/>
            </w:r>
            <w:r w:rsidR="00841EEA">
              <w:rPr>
                <w:rFonts w:ascii="CorpoS" w:hAnsi="CorpoS"/>
                <w:b/>
                <w:bCs/>
              </w:rPr>
              <w:br/>
            </w:r>
            <w:r w:rsidR="00360C92">
              <w:rPr>
                <w:noProof/>
              </w:rPr>
              <w:drawing>
                <wp:inline distT="0" distB="0" distL="0" distR="0" wp14:anchorId="481634F1" wp14:editId="16F9D9D2">
                  <wp:extent cx="2281555" cy="1521515"/>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5304" cy="1524015"/>
                          </a:xfrm>
                          <a:prstGeom prst="rect">
                            <a:avLst/>
                          </a:prstGeom>
                          <a:noFill/>
                          <a:ln>
                            <a:noFill/>
                          </a:ln>
                        </pic:spPr>
                      </pic:pic>
                    </a:graphicData>
                  </a:graphic>
                </wp:inline>
              </w:drawing>
            </w:r>
          </w:p>
        </w:tc>
        <w:tc>
          <w:tcPr>
            <w:tcW w:w="4240" w:type="dxa"/>
          </w:tcPr>
          <w:p w14:paraId="32B20CB7" w14:textId="77777777" w:rsidR="009E7065" w:rsidRPr="00CB20D7" w:rsidRDefault="00DA49E8" w:rsidP="00841EEA">
            <w:pPr>
              <w:tabs>
                <w:tab w:val="left" w:pos="3686"/>
              </w:tabs>
              <w:spacing w:after="100" w:afterAutospacing="1"/>
              <w:rPr>
                <w:rFonts w:ascii="CorpoS" w:eastAsia="Times New Roman" w:hAnsi="CorpoS" w:cs="Times New Roman"/>
                <w:lang w:val="de-DE" w:eastAsia="en-GB"/>
              </w:rPr>
            </w:pPr>
            <w:r w:rsidRPr="00DA49E8">
              <w:rPr>
                <w:rFonts w:ascii="CorpoS" w:hAnsi="CorpoS"/>
                <w:b/>
                <w:bCs/>
              </w:rPr>
              <w:t>Ludwigsburg Logistics Center</w:t>
            </w:r>
            <w:r w:rsidR="00841EEA">
              <w:rPr>
                <w:rFonts w:ascii="CorpoS" w:hAnsi="CorpoS"/>
                <w:b/>
                <w:bCs/>
              </w:rPr>
              <w:br/>
            </w:r>
            <w:r w:rsidR="00841EEA">
              <w:rPr>
                <w:rFonts w:ascii="CorpoS" w:hAnsi="CorpoS"/>
              </w:rPr>
              <w:br/>
            </w:r>
            <w:r w:rsidR="009E7065" w:rsidRPr="00CB20D7">
              <w:rPr>
                <w:rFonts w:ascii="CorpoS" w:eastAsia="Times New Roman" w:hAnsi="CorpoS" w:cs="Times New Roman"/>
                <w:lang w:val="de-DE" w:eastAsia="en-GB"/>
              </w:rPr>
              <w:t>LAPP is expanding and modernizing its logistics center in Ludwigsburg. It is the largest single investment in the company's history.</w:t>
            </w:r>
          </w:p>
          <w:p w14:paraId="3D65B36E" w14:textId="01A15323" w:rsidR="00A64BE6" w:rsidRDefault="00841EEA" w:rsidP="00841EEA">
            <w:pPr>
              <w:tabs>
                <w:tab w:val="left" w:pos="3686"/>
              </w:tabs>
              <w:spacing w:after="100" w:afterAutospacing="1"/>
              <w:rPr>
                <w:rFonts w:ascii="CorpoS" w:hAnsi="CorpoS"/>
              </w:rPr>
            </w:pPr>
            <w:r w:rsidRPr="00841EEA">
              <w:rPr>
                <w:rFonts w:ascii="CorpoS" w:hAnsi="CorpoS"/>
              </w:rPr>
              <w:t>Photo: LAPP</w:t>
            </w:r>
            <w:r>
              <w:rPr>
                <w:rFonts w:ascii="CorpoS" w:hAnsi="CorpoS"/>
              </w:rPr>
              <w:br/>
            </w:r>
            <w:r>
              <w:rPr>
                <w:rFonts w:ascii="CorpoS" w:hAnsi="CorpoS"/>
              </w:rPr>
              <w:br/>
            </w:r>
            <w:r w:rsidRPr="00841EEA">
              <w:rPr>
                <w:rFonts w:ascii="CorpoS" w:hAnsi="CorpoS"/>
              </w:rPr>
              <w:t>You can download the image here.</w:t>
            </w:r>
            <w:r>
              <w:rPr>
                <w:rFonts w:ascii="CorpoS" w:hAnsi="CorpoS"/>
              </w:rPr>
              <w:br/>
            </w:r>
            <w:r>
              <w:rPr>
                <w:rFonts w:ascii="CorpoS" w:hAnsi="CorpoS"/>
              </w:rPr>
              <w:br/>
            </w:r>
            <w:r>
              <w:rPr>
                <w:rFonts w:ascii="CorpoS" w:hAnsi="CorpoS"/>
              </w:rPr>
              <w:br/>
            </w:r>
            <w:r w:rsidR="00811F17" w:rsidRPr="00811F17">
              <w:rPr>
                <w:rFonts w:ascii="CorpoS" w:hAnsi="CorpoS"/>
                <w:b/>
                <w:bCs/>
              </w:rPr>
              <w:t>Matthias Lapp</w:t>
            </w:r>
            <w:r>
              <w:rPr>
                <w:rFonts w:ascii="CorpoS" w:hAnsi="CorpoS"/>
                <w:b/>
                <w:bCs/>
              </w:rPr>
              <w:br/>
            </w:r>
            <w:r>
              <w:rPr>
                <w:rFonts w:ascii="CorpoS" w:hAnsi="CorpoS"/>
              </w:rPr>
              <w:br/>
            </w:r>
            <w:r w:rsidR="00A64BE6" w:rsidRPr="00A64BE6">
              <w:rPr>
                <w:rFonts w:ascii="CorpoS" w:hAnsi="CorpoS"/>
              </w:rPr>
              <w:t>For Matthias Lapp, CEO of LAPP Group, the major project is a clear commitment to Germany and the Stuttgart region as a business location.</w:t>
            </w:r>
          </w:p>
          <w:p w14:paraId="6A7D9EC5" w14:textId="24FF26D4" w:rsidR="00841EEA" w:rsidRPr="00841EEA" w:rsidRDefault="00841EEA" w:rsidP="00841EEA">
            <w:pPr>
              <w:tabs>
                <w:tab w:val="left" w:pos="3686"/>
              </w:tabs>
              <w:spacing w:after="100" w:afterAutospacing="1"/>
              <w:rPr>
                <w:rFonts w:ascii="CorpoS" w:hAnsi="CorpoS"/>
                <w:b/>
                <w:bCs/>
              </w:rPr>
            </w:pPr>
            <w:r w:rsidRPr="00841EEA">
              <w:rPr>
                <w:rFonts w:ascii="CorpoS" w:hAnsi="CorpoS"/>
              </w:rPr>
              <w:t>Photo: LAPP</w:t>
            </w:r>
            <w:r w:rsidRPr="00841EEA">
              <w:rPr>
                <w:rFonts w:ascii="CorpoS" w:hAnsi="CorpoS"/>
              </w:rPr>
              <w:tab/>
            </w:r>
          </w:p>
          <w:p w14:paraId="7040E27A" w14:textId="3CBA12EA" w:rsidR="00841EEA" w:rsidRPr="00841EEA" w:rsidRDefault="00841EEA" w:rsidP="00841EEA">
            <w:pPr>
              <w:tabs>
                <w:tab w:val="left" w:pos="3686"/>
              </w:tabs>
              <w:spacing w:after="100" w:afterAutospacing="1"/>
              <w:rPr>
                <w:rFonts w:ascii="CorpoS" w:hAnsi="CorpoS"/>
              </w:rPr>
            </w:pPr>
            <w:r w:rsidRPr="00841EEA">
              <w:rPr>
                <w:rFonts w:ascii="CorpoS" w:hAnsi="CorpoS"/>
              </w:rPr>
              <w:t>You can download the image here.</w:t>
            </w:r>
            <w:r w:rsidRPr="00841EEA">
              <w:rPr>
                <w:rFonts w:ascii="CorpoS" w:hAnsi="CorpoS"/>
              </w:rPr>
              <w:tab/>
            </w:r>
          </w:p>
          <w:p w14:paraId="043D4647" w14:textId="77777777" w:rsidR="00841EEA" w:rsidRPr="00841EEA" w:rsidRDefault="00841EEA" w:rsidP="00841EEA">
            <w:pPr>
              <w:tabs>
                <w:tab w:val="left" w:pos="3686"/>
              </w:tabs>
              <w:spacing w:after="100" w:afterAutospacing="1"/>
              <w:rPr>
                <w:rFonts w:ascii="CorpoS" w:hAnsi="CorpoS"/>
              </w:rPr>
            </w:pPr>
          </w:p>
          <w:p w14:paraId="04968C18" w14:textId="497474B2" w:rsidR="00841EEA" w:rsidRDefault="00841EEA" w:rsidP="00841EEA">
            <w:pPr>
              <w:tabs>
                <w:tab w:val="left" w:pos="3686"/>
              </w:tabs>
              <w:spacing w:after="100" w:afterAutospacing="1"/>
              <w:rPr>
                <w:rFonts w:ascii="CorpoS" w:hAnsi="CorpoS"/>
              </w:rPr>
            </w:pPr>
            <w:r w:rsidRPr="00841EEA">
              <w:rPr>
                <w:rFonts w:ascii="CorpoS" w:hAnsi="CorpoS"/>
              </w:rPr>
              <w:t>More pictures on request.</w:t>
            </w:r>
          </w:p>
        </w:tc>
      </w:tr>
    </w:tbl>
    <w:p w14:paraId="4D906FF8" w14:textId="3924640C" w:rsidR="00225458" w:rsidRPr="005F6FB2" w:rsidRDefault="00225458" w:rsidP="00F706F9">
      <w:pPr>
        <w:spacing w:after="100" w:afterAutospacing="1" w:line="312" w:lineRule="auto"/>
        <w:rPr>
          <w:rFonts w:ascii="CorpoS" w:eastAsia="Times New Roman" w:hAnsi="CorpoS" w:cs="Times New Roman"/>
          <w:b/>
          <w:bCs/>
          <w:lang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3119"/>
      </w:tblGrid>
      <w:tr w:rsidR="00E96326" w14:paraId="14B90B29" w14:textId="77777777" w:rsidTr="00091953">
        <w:tc>
          <w:tcPr>
            <w:tcW w:w="4678" w:type="dxa"/>
          </w:tcPr>
          <w:p w14:paraId="1BBDD933" w14:textId="77777777" w:rsidR="00E96326" w:rsidRPr="00841EEA" w:rsidRDefault="00E96326" w:rsidP="00091953">
            <w:pPr>
              <w:spacing w:line="312" w:lineRule="auto"/>
              <w:ind w:left="-120"/>
              <w:rPr>
                <w:rFonts w:ascii="CorpoS" w:eastAsia="Times New Roman" w:hAnsi="CorpoS" w:cs="Times New Roman"/>
                <w:b/>
                <w:bCs/>
                <w:lang w:eastAsia="en-GB"/>
              </w:rPr>
            </w:pPr>
            <w:r w:rsidRPr="00841EEA">
              <w:rPr>
                <w:rFonts w:ascii="CorpoS" w:eastAsia="Times New Roman" w:hAnsi="CorpoS" w:cs="Times New Roman"/>
                <w:b/>
                <w:bCs/>
                <w:lang w:eastAsia="en-GB"/>
              </w:rPr>
              <w:t>Press contact</w:t>
            </w:r>
            <w:r w:rsidRPr="00841EEA">
              <w:rPr>
                <w:rFonts w:ascii="CorpoS" w:eastAsia="Times New Roman" w:hAnsi="CorpoS" w:cs="Times New Roman"/>
                <w:b/>
                <w:bCs/>
                <w:lang w:eastAsia="en-GB"/>
              </w:rPr>
              <w:tab/>
            </w:r>
          </w:p>
          <w:p w14:paraId="5D42304C" w14:textId="77777777" w:rsidR="00E96326" w:rsidRPr="00841EEA" w:rsidRDefault="00E96326" w:rsidP="00091953">
            <w:pPr>
              <w:spacing w:line="312" w:lineRule="auto"/>
              <w:ind w:left="-120"/>
              <w:rPr>
                <w:rFonts w:ascii="CorpoS" w:eastAsia="Times New Roman" w:hAnsi="CorpoS" w:cs="Times New Roman"/>
                <w:lang w:eastAsia="en-GB"/>
              </w:rPr>
            </w:pPr>
          </w:p>
          <w:p w14:paraId="4F43CB58" w14:textId="77777777" w:rsidR="00E96326" w:rsidRDefault="00E96326" w:rsidP="00091953">
            <w:pPr>
              <w:spacing w:after="100" w:afterAutospacing="1" w:line="312" w:lineRule="auto"/>
              <w:ind w:left="-108"/>
              <w:rPr>
                <w:rFonts w:ascii="CorpoS" w:eastAsia="Times New Roman" w:hAnsi="CorpoS" w:cs="Times New Roman"/>
                <w:lang w:eastAsia="en-GB"/>
              </w:rPr>
            </w:pPr>
            <w:r w:rsidRPr="00E36300">
              <w:rPr>
                <w:rFonts w:ascii="CorpoS" w:eastAsia="Times New Roman" w:hAnsi="CorpoS" w:cs="Times New Roman"/>
                <w:lang w:eastAsia="en-GB"/>
              </w:rPr>
              <w:t>Nadine Bunz</w:t>
            </w:r>
            <w:r>
              <w:rPr>
                <w:rFonts w:ascii="CorpoS" w:eastAsia="Times New Roman" w:hAnsi="CorpoS" w:cs="Times New Roman"/>
                <w:lang w:eastAsia="en-GB"/>
              </w:rPr>
              <w:br/>
            </w:r>
            <w:r w:rsidRPr="00E36300">
              <w:rPr>
                <w:rFonts w:ascii="CorpoS" w:eastAsia="Times New Roman" w:hAnsi="CorpoS" w:cs="Times New Roman"/>
                <w:lang w:eastAsia="en-GB"/>
              </w:rPr>
              <w:t>Head of Corporate Communications &amp; Change Telefon: +49 711 78386206</w:t>
            </w:r>
            <w:r>
              <w:rPr>
                <w:rFonts w:ascii="CorpoS" w:eastAsia="Times New Roman" w:hAnsi="CorpoS" w:cs="Times New Roman"/>
                <w:lang w:eastAsia="en-GB"/>
              </w:rPr>
              <w:br/>
            </w:r>
            <w:r w:rsidRPr="006D3DDB">
              <w:rPr>
                <w:rFonts w:ascii="CorpoS" w:eastAsia="Times New Roman" w:hAnsi="CorpoS" w:cs="Times New Roman"/>
                <w:lang w:eastAsia="en-GB"/>
              </w:rPr>
              <w:t>Nadine.Bunz@lapp.com</w:t>
            </w:r>
          </w:p>
          <w:p w14:paraId="76DCD2D8" w14:textId="77777777" w:rsidR="00E96326" w:rsidRPr="00585BC1" w:rsidRDefault="00E96326" w:rsidP="00091953">
            <w:pPr>
              <w:spacing w:line="312" w:lineRule="auto"/>
              <w:ind w:left="-120"/>
              <w:rPr>
                <w:rFonts w:ascii="CorpoS" w:eastAsia="Times New Roman" w:hAnsi="CorpoS" w:cs="Times New Roman"/>
                <w:b/>
                <w:bCs/>
                <w:lang w:val="de-DE" w:eastAsia="en-GB"/>
              </w:rPr>
            </w:pPr>
            <w:r w:rsidRPr="00B44F81">
              <w:rPr>
                <w:rFonts w:ascii="CorpoS" w:eastAsia="Times New Roman" w:hAnsi="CorpoS" w:cs="Times New Roman"/>
                <w:lang w:val="de-DE" w:eastAsia="en-GB"/>
              </w:rPr>
              <w:br/>
            </w:r>
            <w:r w:rsidRPr="003F1966">
              <w:rPr>
                <w:rFonts w:ascii="CorpoS" w:eastAsia="Times New Roman" w:hAnsi="CorpoS" w:cs="Times New Roman"/>
                <w:lang w:val="de-DE" w:eastAsia="en-GB"/>
              </w:rPr>
              <w:t>Lapp Holding SE</w:t>
            </w:r>
            <w:r w:rsidRPr="003F1966">
              <w:rPr>
                <w:rFonts w:ascii="CorpoS" w:eastAsia="Times New Roman" w:hAnsi="CorpoS" w:cs="Times New Roman"/>
                <w:lang w:val="de-DE" w:eastAsia="en-GB"/>
              </w:rPr>
              <w:br/>
            </w:r>
            <w:r w:rsidRPr="003F1966">
              <w:rPr>
                <w:rFonts w:ascii="CorpoS" w:eastAsia="Times New Roman" w:hAnsi="CorpoS" w:cs="Times New Roman"/>
                <w:lang w:val="de-DE" w:eastAsia="en-GB"/>
              </w:rPr>
              <w:lastRenderedPageBreak/>
              <w:t xml:space="preserve">Oskar-Lapp-Straße 2 </w:t>
            </w:r>
            <w:r w:rsidRPr="003F1966">
              <w:rPr>
                <w:rFonts w:ascii="CorpoS" w:eastAsia="Times New Roman" w:hAnsi="CorpoS" w:cs="Times New Roman"/>
                <w:lang w:val="de-DE" w:eastAsia="en-GB"/>
              </w:rPr>
              <w:br/>
              <w:t>70565 Stuttgart</w:t>
            </w:r>
            <w:r w:rsidRPr="00585BC1">
              <w:rPr>
                <w:rFonts w:ascii="CorpoS" w:eastAsia="Times New Roman" w:hAnsi="CorpoS" w:cs="Times New Roman"/>
                <w:lang w:val="de-DE" w:eastAsia="en-GB"/>
              </w:rPr>
              <w:br/>
            </w:r>
            <w:r w:rsidRPr="00585BC1">
              <w:rPr>
                <w:rFonts w:ascii="CorpoS" w:eastAsia="Times New Roman" w:hAnsi="CorpoS" w:cs="Times New Roman"/>
                <w:lang w:val="de-DE" w:eastAsia="en-GB"/>
              </w:rPr>
              <w:tab/>
            </w:r>
          </w:p>
        </w:tc>
        <w:tc>
          <w:tcPr>
            <w:tcW w:w="3119" w:type="dxa"/>
          </w:tcPr>
          <w:p w14:paraId="1091AD8B" w14:textId="77777777" w:rsidR="00E96326" w:rsidRPr="003F1966" w:rsidRDefault="00E96326" w:rsidP="00091953">
            <w:pPr>
              <w:spacing w:line="312" w:lineRule="auto"/>
              <w:rPr>
                <w:rFonts w:ascii="CorpoS" w:eastAsia="Times New Roman" w:hAnsi="CorpoS" w:cs="Times New Roman"/>
                <w:lang w:val="de-DE" w:eastAsia="en-GB"/>
              </w:rPr>
            </w:pPr>
          </w:p>
          <w:p w14:paraId="3FBB77C0" w14:textId="77777777" w:rsidR="00E96326" w:rsidRPr="003F1966" w:rsidRDefault="00E96326" w:rsidP="00091953">
            <w:pPr>
              <w:spacing w:line="312" w:lineRule="auto"/>
              <w:rPr>
                <w:rFonts w:ascii="CorpoS" w:eastAsia="Times New Roman" w:hAnsi="CorpoS" w:cs="Times New Roman"/>
                <w:lang w:val="de-DE" w:eastAsia="en-GB"/>
              </w:rPr>
            </w:pPr>
          </w:p>
          <w:p w14:paraId="15EDDAD1" w14:textId="77777777" w:rsidR="00E96326" w:rsidRPr="00841EEA" w:rsidRDefault="00E96326" w:rsidP="00091953">
            <w:pPr>
              <w:spacing w:line="312" w:lineRule="auto"/>
              <w:rPr>
                <w:rFonts w:ascii="CorpoS" w:eastAsia="Times New Roman" w:hAnsi="CorpoS" w:cs="Times New Roman"/>
                <w:lang w:eastAsia="en-GB"/>
              </w:rPr>
            </w:pPr>
            <w:r w:rsidRPr="00841EEA">
              <w:rPr>
                <w:rFonts w:ascii="CorpoS" w:eastAsia="Times New Roman" w:hAnsi="CorpoS" w:cs="Times New Roman"/>
                <w:lang w:eastAsia="en-GB"/>
              </w:rPr>
              <w:t>Irmgard Nille</w:t>
            </w:r>
            <w:r w:rsidRPr="00841EEA">
              <w:rPr>
                <w:rFonts w:ascii="CorpoS" w:eastAsia="Times New Roman" w:hAnsi="CorpoS" w:cs="Times New Roman"/>
                <w:lang w:eastAsia="en-GB"/>
              </w:rPr>
              <w:tab/>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60F04423" w14:textId="77777777" w:rsidR="00E96326" w:rsidRPr="00841EEA" w:rsidRDefault="00E96326" w:rsidP="00091953">
            <w:pPr>
              <w:spacing w:line="312" w:lineRule="auto"/>
              <w:rPr>
                <w:rFonts w:ascii="CorpoS" w:eastAsia="Times New Roman" w:hAnsi="CorpoS" w:cs="Times New Roman"/>
                <w:lang w:eastAsia="en-GB"/>
              </w:rPr>
            </w:pPr>
            <w:r w:rsidRPr="00841EEA">
              <w:rPr>
                <w:rFonts w:ascii="CorpoS" w:eastAsia="Times New Roman" w:hAnsi="CorpoS" w:cs="Times New Roman"/>
                <w:lang w:eastAsia="en-GB"/>
              </w:rPr>
              <w:t>IN-Press</w:t>
            </w:r>
            <w:r w:rsidRPr="00841EEA">
              <w:rPr>
                <w:rFonts w:ascii="CorpoS" w:eastAsia="Times New Roman" w:hAnsi="CorpoS" w:cs="Times New Roman"/>
                <w:lang w:eastAsia="en-GB"/>
              </w:rPr>
              <w:tab/>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7C72E61A" w14:textId="77777777" w:rsidR="00E96326" w:rsidRPr="00841EEA" w:rsidRDefault="00E96326" w:rsidP="00091953">
            <w:pPr>
              <w:spacing w:line="312" w:lineRule="auto"/>
              <w:rPr>
                <w:rFonts w:ascii="CorpoS" w:eastAsia="Times New Roman" w:hAnsi="CorpoS" w:cs="Times New Roman"/>
                <w:lang w:eastAsia="en-GB"/>
              </w:rPr>
            </w:pPr>
            <w:r>
              <w:rPr>
                <w:rFonts w:ascii="CorpoS" w:eastAsia="Times New Roman" w:hAnsi="CorpoS" w:cs="Times New Roman"/>
                <w:lang w:eastAsia="en-GB"/>
              </w:rPr>
              <w:t>M</w:t>
            </w:r>
            <w:r w:rsidRPr="00841EEA">
              <w:rPr>
                <w:rFonts w:ascii="CorpoS" w:eastAsia="Times New Roman" w:hAnsi="CorpoS" w:cs="Times New Roman"/>
                <w:lang w:eastAsia="en-GB"/>
              </w:rPr>
              <w:t>obil</w:t>
            </w:r>
            <w:r>
              <w:rPr>
                <w:rFonts w:ascii="CorpoS" w:eastAsia="Times New Roman" w:hAnsi="CorpoS" w:cs="Times New Roman"/>
                <w:lang w:eastAsia="en-GB"/>
              </w:rPr>
              <w:t>e</w:t>
            </w:r>
            <w:r w:rsidRPr="00841EEA">
              <w:rPr>
                <w:rFonts w:ascii="CorpoS" w:eastAsia="Times New Roman" w:hAnsi="CorpoS" w:cs="Times New Roman"/>
                <w:lang w:eastAsia="en-GB"/>
              </w:rPr>
              <w:t>: +49 160 97346822</w:t>
            </w:r>
          </w:p>
          <w:p w14:paraId="5EF26928" w14:textId="77777777" w:rsidR="00E96326" w:rsidRDefault="00E96326" w:rsidP="00091953">
            <w:pPr>
              <w:spacing w:line="312" w:lineRule="auto"/>
              <w:rPr>
                <w:rFonts w:ascii="CorpoS" w:eastAsia="Times New Roman" w:hAnsi="CorpoS" w:cs="Times New Roman"/>
                <w:b/>
                <w:bCs/>
                <w:lang w:eastAsia="en-GB"/>
              </w:rPr>
            </w:pPr>
            <w:r w:rsidRPr="00841EEA">
              <w:rPr>
                <w:rFonts w:ascii="CorpoS" w:eastAsia="Times New Roman" w:hAnsi="CorpoS" w:cs="Times New Roman"/>
                <w:lang w:eastAsia="en-GB"/>
              </w:rPr>
              <w:t>irmgard.nille@in-press.de</w:t>
            </w:r>
          </w:p>
        </w:tc>
      </w:tr>
    </w:tbl>
    <w:p w14:paraId="283C9FA0" w14:textId="0ABFB201" w:rsidR="00841EEA" w:rsidRDefault="00841EEA" w:rsidP="006610DE">
      <w:pPr>
        <w:spacing w:line="312" w:lineRule="auto"/>
        <w:rPr>
          <w:rFonts w:ascii="CorpoS" w:eastAsia="Times New Roman" w:hAnsi="CorpoS" w:cs="Times New Roman"/>
          <w:b/>
          <w:bCs/>
          <w:lang w:eastAsia="en-GB"/>
        </w:rPr>
      </w:pPr>
    </w:p>
    <w:p w14:paraId="771C78BF" w14:textId="77777777" w:rsidR="00841EEA" w:rsidRDefault="00841EEA" w:rsidP="006610DE">
      <w:pPr>
        <w:spacing w:line="312" w:lineRule="auto"/>
        <w:rPr>
          <w:rFonts w:ascii="CorpoS" w:eastAsia="Times New Roman" w:hAnsi="CorpoS" w:cs="Times New Roman"/>
          <w:b/>
          <w:bCs/>
          <w:lang w:eastAsia="en-GB"/>
        </w:rPr>
      </w:pPr>
    </w:p>
    <w:p w14:paraId="2F53636A" w14:textId="5AA1C798" w:rsidR="00841EEA" w:rsidRPr="00841EEA" w:rsidRDefault="00841EEA" w:rsidP="00841EEA">
      <w:pPr>
        <w:pStyle w:val="Default"/>
        <w:spacing w:line="312" w:lineRule="auto"/>
        <w:rPr>
          <w:rFonts w:eastAsia="Times New Roman" w:cs="Times New Roman"/>
          <w:color w:val="auto"/>
          <w:lang w:val="en-US" w:eastAsia="en-GB"/>
        </w:rPr>
      </w:pPr>
    </w:p>
    <w:p w14:paraId="32F276BD" w14:textId="36CBBDAE" w:rsidR="00396A97" w:rsidRPr="005F6FB2" w:rsidRDefault="00396A97" w:rsidP="006610DE">
      <w:pPr>
        <w:pStyle w:val="Default"/>
        <w:spacing w:line="312" w:lineRule="auto"/>
        <w:rPr>
          <w:lang w:val="en-US"/>
        </w:rPr>
      </w:pPr>
      <w:r w:rsidRPr="005F6FB2">
        <w:rPr>
          <w:b/>
          <w:bCs/>
          <w:lang w:val="en-US"/>
        </w:rPr>
        <w:t xml:space="preserve">About LAPP: </w:t>
      </w:r>
      <w:r w:rsidRPr="005F6FB2">
        <w:rPr>
          <w:b/>
          <w:bCs/>
          <w:lang w:val="en-US"/>
        </w:rPr>
        <w:br/>
      </w:r>
    </w:p>
    <w:p w14:paraId="1AC2015C" w14:textId="77777777" w:rsidR="00396A97" w:rsidRPr="005F6FB2" w:rsidRDefault="00396A97" w:rsidP="006610DE">
      <w:pPr>
        <w:pStyle w:val="Default"/>
        <w:spacing w:line="312" w:lineRule="auto"/>
        <w:rPr>
          <w:lang w:val="en-US"/>
        </w:rPr>
      </w:pPr>
      <w:r w:rsidRPr="005F6FB2">
        <w:rPr>
          <w:lang w:val="en-US"/>
        </w:rPr>
        <w:t xml:space="preserve">Headquartered in Stuttgart, Germany, LAPP is a leading supplier of integrated solutions and branded products in the field of cable and connection technology. The company's portfolio includes standard and highly flexible cables, industrial connectors and screw technology, customised system solutions, automation technology and robotics solutions for the intelligent factory of the future, as well as technical accessories. LAPP’s core market is in the industrial machinery and plant engineering sector. Other key markets are in the food industry, logistics, as well as the energy and the mobility sector. </w:t>
      </w:r>
    </w:p>
    <w:p w14:paraId="1FBAF1F4" w14:textId="77777777" w:rsidR="00396A97" w:rsidRPr="005F6FB2" w:rsidRDefault="00396A97" w:rsidP="006610DE">
      <w:pPr>
        <w:pStyle w:val="Default"/>
        <w:spacing w:line="312" w:lineRule="auto"/>
        <w:rPr>
          <w:lang w:val="en-US"/>
        </w:rPr>
      </w:pPr>
    </w:p>
    <w:p w14:paraId="61E0D4B6" w14:textId="43D6BA27" w:rsidR="00396A97" w:rsidRPr="005F6FB2" w:rsidRDefault="00396A97" w:rsidP="006610DE">
      <w:pPr>
        <w:spacing w:line="312" w:lineRule="auto"/>
        <w:rPr>
          <w:rFonts w:ascii="CorpoS" w:hAnsi="CorpoS"/>
        </w:rPr>
      </w:pPr>
      <w:r w:rsidRPr="005F6FB2">
        <w:rPr>
          <w:rFonts w:ascii="CorpoS" w:hAnsi="CorpoS"/>
        </w:rPr>
        <w:t xml:space="preserve">The company was founded in 1959 and is still fully owned by the founding family to this day. In the 2020/21 financial year, it generated a consolidated turnover of EUR 1,423 million. LAPP (including its non-consolidated companies) currently employs approximately 4,586 people across the world, produces at </w:t>
      </w:r>
      <w:r w:rsidR="001A0ACC">
        <w:rPr>
          <w:rFonts w:ascii="CorpoS" w:hAnsi="CorpoS"/>
        </w:rPr>
        <w:t>19</w:t>
      </w:r>
      <w:r w:rsidRPr="005F6FB2">
        <w:rPr>
          <w:rFonts w:ascii="CorpoS" w:hAnsi="CorpoS"/>
        </w:rPr>
        <w:t xml:space="preserve"> international sites and has over 4</w:t>
      </w:r>
      <w:r w:rsidR="001A0ACC">
        <w:rPr>
          <w:rFonts w:ascii="CorpoS" w:hAnsi="CorpoS"/>
        </w:rPr>
        <w:t>1</w:t>
      </w:r>
      <w:r w:rsidRPr="005F6FB2">
        <w:rPr>
          <w:rFonts w:ascii="CorpoS" w:hAnsi="CorpoS"/>
        </w:rPr>
        <w:t xml:space="preserve"> sales companies. LAPP also cooperates with around 100 international offices.</w:t>
      </w:r>
    </w:p>
    <w:p w14:paraId="5925CA00" w14:textId="77777777" w:rsidR="00396A97" w:rsidRPr="005F6FB2" w:rsidRDefault="00396A97" w:rsidP="006610DE">
      <w:pPr>
        <w:spacing w:line="312" w:lineRule="auto"/>
        <w:rPr>
          <w:rFonts w:ascii="CorpoS" w:hAnsi="CorpoS"/>
        </w:rPr>
      </w:pPr>
    </w:p>
    <w:p w14:paraId="2FEE0BE3" w14:textId="76D60ACF" w:rsidR="00396A97" w:rsidRPr="005F6FB2" w:rsidRDefault="00396A97" w:rsidP="006610DE">
      <w:pPr>
        <w:pStyle w:val="StandardWeb"/>
        <w:spacing w:before="0" w:beforeAutospacing="0" w:after="0" w:afterAutospacing="0" w:line="312" w:lineRule="auto"/>
        <w:rPr>
          <w:rFonts w:ascii="CorpoS" w:hAnsi="CorpoS"/>
          <w:b/>
          <w:lang w:val="en-US"/>
        </w:rPr>
      </w:pPr>
      <w:bookmarkStart w:id="0" w:name="_Hlk506988042"/>
      <w:bookmarkStart w:id="1" w:name="_Hlk62722524"/>
      <w:r w:rsidRPr="005F6FB2">
        <w:rPr>
          <w:rStyle w:val="Fett"/>
          <w:rFonts w:ascii="CorpoS" w:hAnsi="CorpoS"/>
          <w:b w:val="0"/>
          <w:lang w:val="en-US"/>
        </w:rPr>
        <w:t>You can find more information on this topic here:</w:t>
      </w:r>
      <w:r w:rsidRPr="005F6FB2">
        <w:rPr>
          <w:rFonts w:ascii="CorpoS" w:hAnsi="CorpoS"/>
          <w:b/>
          <w:lang w:val="en-US"/>
        </w:rPr>
        <w:t xml:space="preserve"> </w:t>
      </w:r>
      <w:hyperlink r:id="rId13" w:history="1">
        <w:r w:rsidR="00585BC1" w:rsidRPr="00585BC1">
          <w:rPr>
            <w:rStyle w:val="Hyperlink"/>
            <w:rFonts w:ascii="CorpoS" w:hAnsi="CorpoS"/>
            <w:bCs/>
            <w:lang w:val="en-US"/>
          </w:rPr>
          <w:t>https://lappconnect.lappgroup.com/en/press</w:t>
        </w:r>
      </w:hyperlink>
      <w:r w:rsidR="00585BC1">
        <w:rPr>
          <w:rFonts w:ascii="CorpoS" w:hAnsi="CorpoS"/>
          <w:b/>
          <w:lang w:val="en-US"/>
        </w:rPr>
        <w:t xml:space="preserve"> </w:t>
      </w:r>
    </w:p>
    <w:p w14:paraId="72FA66D1" w14:textId="77777777" w:rsidR="00396A97" w:rsidRPr="005F6FB2" w:rsidRDefault="00396A97" w:rsidP="006610DE">
      <w:pPr>
        <w:pStyle w:val="StandardWeb"/>
        <w:spacing w:before="0" w:beforeAutospacing="0" w:after="0" w:afterAutospacing="0" w:line="312" w:lineRule="auto"/>
        <w:rPr>
          <w:rStyle w:val="Fett"/>
          <w:rFonts w:ascii="CorpoS" w:hAnsi="CorpoS"/>
          <w:b w:val="0"/>
          <w:bCs w:val="0"/>
          <w:lang w:val="en-US"/>
        </w:rPr>
      </w:pPr>
    </w:p>
    <w:p w14:paraId="7973C938" w14:textId="77777777" w:rsidR="00AE0640" w:rsidRPr="005F6FB2" w:rsidRDefault="00AE0640" w:rsidP="006610DE">
      <w:pPr>
        <w:spacing w:line="312" w:lineRule="auto"/>
        <w:rPr>
          <w:rFonts w:ascii="CorpoS" w:eastAsia="Times New Roman" w:hAnsi="CorpoS" w:cs="Times New Roman"/>
          <w:color w:val="404040" w:themeColor="text1" w:themeTint="BF"/>
          <w:lang w:eastAsia="en-GB"/>
        </w:rPr>
      </w:pPr>
    </w:p>
    <w:p w14:paraId="69FB5B02" w14:textId="545F4C97" w:rsidR="00AE0640" w:rsidRPr="005F6FB2" w:rsidRDefault="00096AB0" w:rsidP="00AE0640">
      <w:pPr>
        <w:rPr>
          <w:rFonts w:ascii="CorpoS" w:eastAsia="Times New Roman" w:hAnsi="CorpoS" w:cs="Times New Roman"/>
          <w:color w:val="404040" w:themeColor="text1" w:themeTint="BF"/>
          <w:lang w:eastAsia="en-GB"/>
        </w:rPr>
      </w:pPr>
      <w:r w:rsidRPr="005F6FB2">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6128" behindDoc="0" locked="0" layoutInCell="1" allowOverlap="1" wp14:anchorId="7E9F558F" wp14:editId="00478FAB">
                <wp:simplePos x="0" y="0"/>
                <wp:positionH relativeFrom="margin">
                  <wp:align>left</wp:align>
                </wp:positionH>
                <wp:positionV relativeFrom="paragraph">
                  <wp:posOffset>106045</wp:posOffset>
                </wp:positionV>
                <wp:extent cx="572135" cy="2540"/>
                <wp:effectExtent l="0" t="0" r="37465" b="35560"/>
                <wp:wrapNone/>
                <wp:docPr id="4"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5770EF" id="Straight Connector 21" o:spid="_x0000_s1026" style="position:absolute;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35pt" to="4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" strokecolor="#ff7100" strokeweight="1.5pt">
                <v:stroke joinstyle="miter"/>
                <w10:wrap anchorx="margin"/>
              </v:line>
            </w:pict>
          </mc:Fallback>
        </mc:AlternateContent>
      </w:r>
    </w:p>
    <w:p w14:paraId="6ADF4AB1" w14:textId="65D3C834" w:rsidR="00AE0640" w:rsidRPr="005F6FB2" w:rsidRDefault="00F870DE" w:rsidP="00AE0640">
      <w:pPr>
        <w:rPr>
          <w:rFonts w:ascii="CorpoS" w:eastAsia="Times New Roman" w:hAnsi="CorpoS" w:cs="Times New Roman"/>
          <w:color w:val="404040" w:themeColor="text1" w:themeTint="BF"/>
          <w:lang w:val="de-DE" w:eastAsia="en-GB"/>
        </w:rPr>
      </w:pPr>
      <w:r w:rsidRPr="005F6FB2">
        <w:rPr>
          <w:rFonts w:ascii="CorpoS" w:eastAsia="Times New Roman" w:hAnsi="CorpoS" w:cs="Times New Roman"/>
          <w:color w:val="404040" w:themeColor="text1" w:themeTint="BF"/>
          <w:lang w:eastAsia="en-GB"/>
        </w:rPr>
        <w:br/>
      </w:r>
      <w:r w:rsidR="00396A97" w:rsidRPr="005F6FB2">
        <w:rPr>
          <w:rFonts w:ascii="CorpoS" w:eastAsia="Times New Roman" w:hAnsi="CorpoS" w:cs="Times New Roman"/>
          <w:color w:val="404040" w:themeColor="text1" w:themeTint="BF"/>
          <w:lang w:val="de-DE" w:eastAsia="en-GB"/>
        </w:rPr>
        <w:t>Follow</w:t>
      </w:r>
      <w:r w:rsidR="00AE0640" w:rsidRPr="005F6FB2">
        <w:rPr>
          <w:rFonts w:ascii="CorpoS" w:eastAsia="Times New Roman" w:hAnsi="CorpoS" w:cs="Times New Roman"/>
          <w:color w:val="404040" w:themeColor="text1" w:themeTint="BF"/>
          <w:lang w:val="de-DE" w:eastAsia="en-GB"/>
        </w:rPr>
        <w:t xml:space="preserve"> LAPP:</w:t>
      </w:r>
      <w:r w:rsidR="00AE0640" w:rsidRPr="005F6FB2">
        <w:rPr>
          <w:rFonts w:ascii="CorpoS" w:eastAsia="Times New Roman" w:hAnsi="CorpoS" w:cs="Times New Roman"/>
          <w:color w:val="404040" w:themeColor="text1" w:themeTint="BF"/>
          <w:lang w:val="de-DE" w:eastAsia="en-GB"/>
        </w:rPr>
        <w:br/>
      </w:r>
    </w:p>
    <w:p w14:paraId="134168E1" w14:textId="77777777" w:rsidR="00AE0640" w:rsidRPr="005F6FB2" w:rsidRDefault="00AE0640" w:rsidP="00AE0640">
      <w:pPr>
        <w:rPr>
          <w:rFonts w:ascii="CorpoS" w:eastAsia="Times New Roman" w:hAnsi="CorpoS" w:cs="Times New Roman"/>
          <w:b/>
          <w:bCs/>
          <w:lang w:val="de-DE" w:eastAsia="en-GB"/>
        </w:rPr>
      </w:pPr>
      <w:r w:rsidRPr="005F6FB2">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461E2AF6" wp14:editId="3EA597C3">
            <wp:extent cx="424800" cy="360000"/>
            <wp:effectExtent l="0" t="0" r="0" b="2540"/>
            <wp:docPr id="57" name="Grafik 5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Pr="005F6FB2"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RPr="005F6FB2" w:rsidSect="00565020">
      <w:headerReference w:type="even" r:id="rId26"/>
      <w:headerReference w:type="default" r:id="rId27"/>
      <w:footerReference w:type="even" r:id="rId28"/>
      <w:footerReference w:type="default" r:id="rId29"/>
      <w:headerReference w:type="first" r:id="rId30"/>
      <w:footerReference w:type="first" r:id="rId31"/>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72E15" w14:textId="77777777" w:rsidR="00107C4D" w:rsidRDefault="00107C4D" w:rsidP="000E70DF">
      <w:r>
        <w:separator/>
      </w:r>
    </w:p>
  </w:endnote>
  <w:endnote w:type="continuationSeparator" w:id="0">
    <w:p w14:paraId="2D2288ED" w14:textId="77777777" w:rsidR="00107C4D" w:rsidRDefault="00107C4D"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5A5D" w14:textId="77777777" w:rsidR="004420BC" w:rsidRDefault="004420B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6B69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C2DA" w14:textId="77777777" w:rsidR="004420BC" w:rsidRDefault="004420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7AFF" w14:textId="77777777" w:rsidR="00107C4D" w:rsidRDefault="00107C4D" w:rsidP="000E70DF">
      <w:r>
        <w:separator/>
      </w:r>
    </w:p>
  </w:footnote>
  <w:footnote w:type="continuationSeparator" w:id="0">
    <w:p w14:paraId="2B3957E0" w14:textId="77777777" w:rsidR="00107C4D" w:rsidRDefault="00107C4D"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DC4E" w14:textId="77777777" w:rsidR="004420BC" w:rsidRDefault="004420B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7198B171"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w:t>
    </w:r>
    <w:r w:rsidR="00396A97">
      <w:rPr>
        <w:rFonts w:ascii="CorpoS" w:hAnsi="CorpoS"/>
        <w:b/>
        <w:color w:val="000000" w:themeColor="text1"/>
        <w:sz w:val="40"/>
        <w:szCs w:val="40"/>
        <w:lang w:val="de-DE"/>
      </w:rPr>
      <w:t xml:space="preserve"> </w:t>
    </w:r>
    <w:r w:rsidR="00AE6773">
      <w:rPr>
        <w:rFonts w:ascii="CorpoS" w:hAnsi="CorpoS"/>
        <w:b/>
        <w:color w:val="000000" w:themeColor="text1"/>
        <w:sz w:val="40"/>
        <w:szCs w:val="40"/>
        <w:lang w:val="de-DE"/>
      </w:rPr>
      <w:t>release</w:t>
    </w:r>
  </w:p>
  <w:p w14:paraId="0D8BFCF4" w14:textId="77777777" w:rsidR="00546BCA" w:rsidRDefault="00546B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2110A" w14:textId="77777777" w:rsidR="004420BC" w:rsidRDefault="004420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7874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54A3"/>
    <w:rsid w:val="00055AC2"/>
    <w:rsid w:val="000652F6"/>
    <w:rsid w:val="0006790C"/>
    <w:rsid w:val="000701CF"/>
    <w:rsid w:val="00074296"/>
    <w:rsid w:val="00075EFE"/>
    <w:rsid w:val="00076318"/>
    <w:rsid w:val="00077A7A"/>
    <w:rsid w:val="000843CC"/>
    <w:rsid w:val="000865D7"/>
    <w:rsid w:val="00096AB0"/>
    <w:rsid w:val="000A1B16"/>
    <w:rsid w:val="000A5544"/>
    <w:rsid w:val="000A71C2"/>
    <w:rsid w:val="000A7F36"/>
    <w:rsid w:val="000B15C0"/>
    <w:rsid w:val="000B56B7"/>
    <w:rsid w:val="000D2FAC"/>
    <w:rsid w:val="000D4D06"/>
    <w:rsid w:val="000E16F9"/>
    <w:rsid w:val="000E4178"/>
    <w:rsid w:val="000E4B7D"/>
    <w:rsid w:val="000E70DF"/>
    <w:rsid w:val="000F0662"/>
    <w:rsid w:val="000F117D"/>
    <w:rsid w:val="000F5174"/>
    <w:rsid w:val="001021B3"/>
    <w:rsid w:val="00103A80"/>
    <w:rsid w:val="00106913"/>
    <w:rsid w:val="00107C4D"/>
    <w:rsid w:val="00107D8A"/>
    <w:rsid w:val="00110DCD"/>
    <w:rsid w:val="0011200D"/>
    <w:rsid w:val="00120764"/>
    <w:rsid w:val="00120C9F"/>
    <w:rsid w:val="001268EC"/>
    <w:rsid w:val="00127521"/>
    <w:rsid w:val="001339C0"/>
    <w:rsid w:val="001351CC"/>
    <w:rsid w:val="00135376"/>
    <w:rsid w:val="00140597"/>
    <w:rsid w:val="00145E36"/>
    <w:rsid w:val="00155EF6"/>
    <w:rsid w:val="0015708D"/>
    <w:rsid w:val="00161B33"/>
    <w:rsid w:val="001700ED"/>
    <w:rsid w:val="00170EFF"/>
    <w:rsid w:val="00183531"/>
    <w:rsid w:val="00184B76"/>
    <w:rsid w:val="00190606"/>
    <w:rsid w:val="00193A92"/>
    <w:rsid w:val="00196608"/>
    <w:rsid w:val="001A04B5"/>
    <w:rsid w:val="001A0ACC"/>
    <w:rsid w:val="001A2C2D"/>
    <w:rsid w:val="001A69EC"/>
    <w:rsid w:val="001B0504"/>
    <w:rsid w:val="001C0E05"/>
    <w:rsid w:val="001C11B3"/>
    <w:rsid w:val="001C192E"/>
    <w:rsid w:val="001C4170"/>
    <w:rsid w:val="001C7C42"/>
    <w:rsid w:val="001D28E5"/>
    <w:rsid w:val="001D644E"/>
    <w:rsid w:val="001D65D8"/>
    <w:rsid w:val="001E05C3"/>
    <w:rsid w:val="001F2F76"/>
    <w:rsid w:val="001F3EA3"/>
    <w:rsid w:val="001F7605"/>
    <w:rsid w:val="002005AD"/>
    <w:rsid w:val="00221013"/>
    <w:rsid w:val="0022226F"/>
    <w:rsid w:val="00222D4E"/>
    <w:rsid w:val="00225458"/>
    <w:rsid w:val="002304DC"/>
    <w:rsid w:val="00237B77"/>
    <w:rsid w:val="002412F6"/>
    <w:rsid w:val="002506BD"/>
    <w:rsid w:val="00253F7E"/>
    <w:rsid w:val="00256EC3"/>
    <w:rsid w:val="002612C7"/>
    <w:rsid w:val="00263BF6"/>
    <w:rsid w:val="00266052"/>
    <w:rsid w:val="0027757A"/>
    <w:rsid w:val="002953F8"/>
    <w:rsid w:val="002963CE"/>
    <w:rsid w:val="002A0180"/>
    <w:rsid w:val="002A68B7"/>
    <w:rsid w:val="002B26DA"/>
    <w:rsid w:val="002B6309"/>
    <w:rsid w:val="002C594C"/>
    <w:rsid w:val="002C59C3"/>
    <w:rsid w:val="002C7EA6"/>
    <w:rsid w:val="002D2F8E"/>
    <w:rsid w:val="002D43CB"/>
    <w:rsid w:val="002D47B2"/>
    <w:rsid w:val="002D65B0"/>
    <w:rsid w:val="002D72C7"/>
    <w:rsid w:val="002E184A"/>
    <w:rsid w:val="002E1CA4"/>
    <w:rsid w:val="002F184D"/>
    <w:rsid w:val="002F27B1"/>
    <w:rsid w:val="002F7F9C"/>
    <w:rsid w:val="003067A1"/>
    <w:rsid w:val="00306A4D"/>
    <w:rsid w:val="00315F35"/>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0C92"/>
    <w:rsid w:val="003623C3"/>
    <w:rsid w:val="003639BA"/>
    <w:rsid w:val="00372190"/>
    <w:rsid w:val="00372605"/>
    <w:rsid w:val="00375EAC"/>
    <w:rsid w:val="00377385"/>
    <w:rsid w:val="00377674"/>
    <w:rsid w:val="00380196"/>
    <w:rsid w:val="00383142"/>
    <w:rsid w:val="0038484A"/>
    <w:rsid w:val="00393364"/>
    <w:rsid w:val="003956ED"/>
    <w:rsid w:val="00396A97"/>
    <w:rsid w:val="003977F6"/>
    <w:rsid w:val="003A0400"/>
    <w:rsid w:val="003A7688"/>
    <w:rsid w:val="003B1AEF"/>
    <w:rsid w:val="003B32B4"/>
    <w:rsid w:val="003C131B"/>
    <w:rsid w:val="003C5CB5"/>
    <w:rsid w:val="003E4F3C"/>
    <w:rsid w:val="003E67C9"/>
    <w:rsid w:val="003E6947"/>
    <w:rsid w:val="003F007D"/>
    <w:rsid w:val="003F1BDE"/>
    <w:rsid w:val="003F5EC3"/>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420BC"/>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61D3"/>
    <w:rsid w:val="00510BB6"/>
    <w:rsid w:val="005129C3"/>
    <w:rsid w:val="0052414F"/>
    <w:rsid w:val="00525AFD"/>
    <w:rsid w:val="005270C5"/>
    <w:rsid w:val="005275E8"/>
    <w:rsid w:val="00534282"/>
    <w:rsid w:val="00544D57"/>
    <w:rsid w:val="005457A7"/>
    <w:rsid w:val="00546BCA"/>
    <w:rsid w:val="00546C6A"/>
    <w:rsid w:val="005472E8"/>
    <w:rsid w:val="00550679"/>
    <w:rsid w:val="00552C6F"/>
    <w:rsid w:val="00565020"/>
    <w:rsid w:val="00571AC2"/>
    <w:rsid w:val="00573491"/>
    <w:rsid w:val="005742AE"/>
    <w:rsid w:val="00575831"/>
    <w:rsid w:val="00575D4C"/>
    <w:rsid w:val="005779F5"/>
    <w:rsid w:val="00582492"/>
    <w:rsid w:val="00583F0D"/>
    <w:rsid w:val="00585BC1"/>
    <w:rsid w:val="00596886"/>
    <w:rsid w:val="005A5507"/>
    <w:rsid w:val="005B0D69"/>
    <w:rsid w:val="005C5615"/>
    <w:rsid w:val="005C7E29"/>
    <w:rsid w:val="005D2A89"/>
    <w:rsid w:val="005D2BB6"/>
    <w:rsid w:val="005E3932"/>
    <w:rsid w:val="005E7DDB"/>
    <w:rsid w:val="005F6CFF"/>
    <w:rsid w:val="005F6FB2"/>
    <w:rsid w:val="006012D5"/>
    <w:rsid w:val="00606909"/>
    <w:rsid w:val="00611EA2"/>
    <w:rsid w:val="0062478C"/>
    <w:rsid w:val="00631494"/>
    <w:rsid w:val="00631C99"/>
    <w:rsid w:val="0063407A"/>
    <w:rsid w:val="00644852"/>
    <w:rsid w:val="00644FF9"/>
    <w:rsid w:val="00651B59"/>
    <w:rsid w:val="00652390"/>
    <w:rsid w:val="00653574"/>
    <w:rsid w:val="006578B1"/>
    <w:rsid w:val="006610DE"/>
    <w:rsid w:val="00661F7A"/>
    <w:rsid w:val="006621F6"/>
    <w:rsid w:val="00662980"/>
    <w:rsid w:val="006665D2"/>
    <w:rsid w:val="006711B2"/>
    <w:rsid w:val="006826B6"/>
    <w:rsid w:val="00687EDA"/>
    <w:rsid w:val="006912A5"/>
    <w:rsid w:val="00691A85"/>
    <w:rsid w:val="00692B56"/>
    <w:rsid w:val="006947EB"/>
    <w:rsid w:val="00694833"/>
    <w:rsid w:val="006B03E5"/>
    <w:rsid w:val="006B7203"/>
    <w:rsid w:val="006C40C3"/>
    <w:rsid w:val="006C77C5"/>
    <w:rsid w:val="006D1176"/>
    <w:rsid w:val="006F1509"/>
    <w:rsid w:val="006F395A"/>
    <w:rsid w:val="006F48C4"/>
    <w:rsid w:val="006F6B3B"/>
    <w:rsid w:val="006F76D9"/>
    <w:rsid w:val="00702238"/>
    <w:rsid w:val="00702426"/>
    <w:rsid w:val="007069AA"/>
    <w:rsid w:val="007070C4"/>
    <w:rsid w:val="007149D4"/>
    <w:rsid w:val="0071719B"/>
    <w:rsid w:val="00724321"/>
    <w:rsid w:val="00737D7F"/>
    <w:rsid w:val="00740676"/>
    <w:rsid w:val="00740913"/>
    <w:rsid w:val="00740CE5"/>
    <w:rsid w:val="00743583"/>
    <w:rsid w:val="00743A09"/>
    <w:rsid w:val="00752F4D"/>
    <w:rsid w:val="00753ED2"/>
    <w:rsid w:val="0077114A"/>
    <w:rsid w:val="00771C81"/>
    <w:rsid w:val="007808A9"/>
    <w:rsid w:val="00780BD3"/>
    <w:rsid w:val="007865C6"/>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105E7"/>
    <w:rsid w:val="00811F17"/>
    <w:rsid w:val="00817AFD"/>
    <w:rsid w:val="00821C75"/>
    <w:rsid w:val="00841078"/>
    <w:rsid w:val="00841EEA"/>
    <w:rsid w:val="00846DEC"/>
    <w:rsid w:val="00852DEE"/>
    <w:rsid w:val="008606CF"/>
    <w:rsid w:val="00867ED2"/>
    <w:rsid w:val="008732CD"/>
    <w:rsid w:val="00880F65"/>
    <w:rsid w:val="0088374F"/>
    <w:rsid w:val="00884CF9"/>
    <w:rsid w:val="0089331F"/>
    <w:rsid w:val="0089639F"/>
    <w:rsid w:val="008A5C0F"/>
    <w:rsid w:val="008A5E32"/>
    <w:rsid w:val="008A6AB6"/>
    <w:rsid w:val="008A7600"/>
    <w:rsid w:val="008B44A5"/>
    <w:rsid w:val="008B4E63"/>
    <w:rsid w:val="008B63A3"/>
    <w:rsid w:val="008B756D"/>
    <w:rsid w:val="008E2007"/>
    <w:rsid w:val="008F36F0"/>
    <w:rsid w:val="008F4690"/>
    <w:rsid w:val="00901B77"/>
    <w:rsid w:val="00902C3A"/>
    <w:rsid w:val="0090321A"/>
    <w:rsid w:val="00904082"/>
    <w:rsid w:val="0090600C"/>
    <w:rsid w:val="0090734C"/>
    <w:rsid w:val="00913C26"/>
    <w:rsid w:val="00917655"/>
    <w:rsid w:val="00920D86"/>
    <w:rsid w:val="00924FA0"/>
    <w:rsid w:val="009308CF"/>
    <w:rsid w:val="0093339C"/>
    <w:rsid w:val="00937BDE"/>
    <w:rsid w:val="00937C1C"/>
    <w:rsid w:val="00941C9B"/>
    <w:rsid w:val="009463D9"/>
    <w:rsid w:val="00952F6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6547"/>
    <w:rsid w:val="009B68AE"/>
    <w:rsid w:val="009B69FE"/>
    <w:rsid w:val="009C36E8"/>
    <w:rsid w:val="009C49C2"/>
    <w:rsid w:val="009C72C6"/>
    <w:rsid w:val="009D1276"/>
    <w:rsid w:val="009D6DDA"/>
    <w:rsid w:val="009D6EA1"/>
    <w:rsid w:val="009E0CD4"/>
    <w:rsid w:val="009E1627"/>
    <w:rsid w:val="009E64D3"/>
    <w:rsid w:val="009E658D"/>
    <w:rsid w:val="009E6ED1"/>
    <w:rsid w:val="009E7065"/>
    <w:rsid w:val="009E7188"/>
    <w:rsid w:val="009F1458"/>
    <w:rsid w:val="009F3046"/>
    <w:rsid w:val="00A00190"/>
    <w:rsid w:val="00A1208C"/>
    <w:rsid w:val="00A16E3A"/>
    <w:rsid w:val="00A17E96"/>
    <w:rsid w:val="00A22E53"/>
    <w:rsid w:val="00A26E96"/>
    <w:rsid w:val="00A2770E"/>
    <w:rsid w:val="00A315FF"/>
    <w:rsid w:val="00A36BF0"/>
    <w:rsid w:val="00A40FF7"/>
    <w:rsid w:val="00A46BBB"/>
    <w:rsid w:val="00A51E78"/>
    <w:rsid w:val="00A64BE6"/>
    <w:rsid w:val="00A64E5C"/>
    <w:rsid w:val="00A67D20"/>
    <w:rsid w:val="00A708B6"/>
    <w:rsid w:val="00A70B0D"/>
    <w:rsid w:val="00A73603"/>
    <w:rsid w:val="00A73AAF"/>
    <w:rsid w:val="00A73ADC"/>
    <w:rsid w:val="00A80225"/>
    <w:rsid w:val="00A83108"/>
    <w:rsid w:val="00A83F93"/>
    <w:rsid w:val="00A86403"/>
    <w:rsid w:val="00A95882"/>
    <w:rsid w:val="00AA7F4E"/>
    <w:rsid w:val="00AC003F"/>
    <w:rsid w:val="00AC615B"/>
    <w:rsid w:val="00AC6FE9"/>
    <w:rsid w:val="00AD601F"/>
    <w:rsid w:val="00AE0640"/>
    <w:rsid w:val="00AE2AFE"/>
    <w:rsid w:val="00AE3711"/>
    <w:rsid w:val="00AE6773"/>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7694"/>
    <w:rsid w:val="00B44F81"/>
    <w:rsid w:val="00B45259"/>
    <w:rsid w:val="00B45F0F"/>
    <w:rsid w:val="00B50CB3"/>
    <w:rsid w:val="00B5172A"/>
    <w:rsid w:val="00B52E5B"/>
    <w:rsid w:val="00B5555E"/>
    <w:rsid w:val="00B60A84"/>
    <w:rsid w:val="00B61323"/>
    <w:rsid w:val="00B6459E"/>
    <w:rsid w:val="00B65BB0"/>
    <w:rsid w:val="00B65C77"/>
    <w:rsid w:val="00B66151"/>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76DB"/>
    <w:rsid w:val="00BD7CA9"/>
    <w:rsid w:val="00BE095A"/>
    <w:rsid w:val="00BE2BDE"/>
    <w:rsid w:val="00BE3DED"/>
    <w:rsid w:val="00BE54F9"/>
    <w:rsid w:val="00BE57C5"/>
    <w:rsid w:val="00BF2ED2"/>
    <w:rsid w:val="00C005A3"/>
    <w:rsid w:val="00C0144C"/>
    <w:rsid w:val="00C05BE9"/>
    <w:rsid w:val="00C10E2A"/>
    <w:rsid w:val="00C11F8C"/>
    <w:rsid w:val="00C1261D"/>
    <w:rsid w:val="00C141AB"/>
    <w:rsid w:val="00C16730"/>
    <w:rsid w:val="00C16BB7"/>
    <w:rsid w:val="00C20191"/>
    <w:rsid w:val="00C42673"/>
    <w:rsid w:val="00C45AA7"/>
    <w:rsid w:val="00C507E2"/>
    <w:rsid w:val="00C507EF"/>
    <w:rsid w:val="00C52C99"/>
    <w:rsid w:val="00C54502"/>
    <w:rsid w:val="00C54757"/>
    <w:rsid w:val="00C57673"/>
    <w:rsid w:val="00C57E36"/>
    <w:rsid w:val="00C6081B"/>
    <w:rsid w:val="00C70AA0"/>
    <w:rsid w:val="00C80187"/>
    <w:rsid w:val="00C84D5C"/>
    <w:rsid w:val="00C91CC7"/>
    <w:rsid w:val="00C93CAE"/>
    <w:rsid w:val="00CB20D7"/>
    <w:rsid w:val="00CB23FE"/>
    <w:rsid w:val="00CC02A7"/>
    <w:rsid w:val="00CC2B6E"/>
    <w:rsid w:val="00CD2380"/>
    <w:rsid w:val="00CD3B19"/>
    <w:rsid w:val="00CD3CC4"/>
    <w:rsid w:val="00CD60C2"/>
    <w:rsid w:val="00CD674C"/>
    <w:rsid w:val="00CE56E9"/>
    <w:rsid w:val="00CE7772"/>
    <w:rsid w:val="00CF1D8A"/>
    <w:rsid w:val="00D05325"/>
    <w:rsid w:val="00D06D11"/>
    <w:rsid w:val="00D12432"/>
    <w:rsid w:val="00D16F54"/>
    <w:rsid w:val="00D23A44"/>
    <w:rsid w:val="00D33C2D"/>
    <w:rsid w:val="00D34B60"/>
    <w:rsid w:val="00D3656A"/>
    <w:rsid w:val="00D36D64"/>
    <w:rsid w:val="00D52441"/>
    <w:rsid w:val="00D52CF4"/>
    <w:rsid w:val="00D65E68"/>
    <w:rsid w:val="00D83050"/>
    <w:rsid w:val="00D83405"/>
    <w:rsid w:val="00D90616"/>
    <w:rsid w:val="00D937B0"/>
    <w:rsid w:val="00D9574D"/>
    <w:rsid w:val="00D96C91"/>
    <w:rsid w:val="00DA15EC"/>
    <w:rsid w:val="00DA2B40"/>
    <w:rsid w:val="00DA49E8"/>
    <w:rsid w:val="00DB03FF"/>
    <w:rsid w:val="00DB1DA1"/>
    <w:rsid w:val="00DC5058"/>
    <w:rsid w:val="00DC69DE"/>
    <w:rsid w:val="00DD3997"/>
    <w:rsid w:val="00DD438A"/>
    <w:rsid w:val="00DD6833"/>
    <w:rsid w:val="00DE1E91"/>
    <w:rsid w:val="00DF3FBA"/>
    <w:rsid w:val="00DF7F3D"/>
    <w:rsid w:val="00E002FE"/>
    <w:rsid w:val="00E02E0E"/>
    <w:rsid w:val="00E1017B"/>
    <w:rsid w:val="00E25BE8"/>
    <w:rsid w:val="00E27D77"/>
    <w:rsid w:val="00E27F38"/>
    <w:rsid w:val="00E3473B"/>
    <w:rsid w:val="00E34970"/>
    <w:rsid w:val="00E34B50"/>
    <w:rsid w:val="00E36998"/>
    <w:rsid w:val="00E41454"/>
    <w:rsid w:val="00E420C9"/>
    <w:rsid w:val="00E443C1"/>
    <w:rsid w:val="00E46AD4"/>
    <w:rsid w:val="00E50AC2"/>
    <w:rsid w:val="00E557EC"/>
    <w:rsid w:val="00E55FB9"/>
    <w:rsid w:val="00E62980"/>
    <w:rsid w:val="00E629BB"/>
    <w:rsid w:val="00E651E4"/>
    <w:rsid w:val="00E80AEF"/>
    <w:rsid w:val="00E90005"/>
    <w:rsid w:val="00E96326"/>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2008"/>
    <w:rsid w:val="00EF37FA"/>
    <w:rsid w:val="00EF47B2"/>
    <w:rsid w:val="00EF4C12"/>
    <w:rsid w:val="00F0670D"/>
    <w:rsid w:val="00F07998"/>
    <w:rsid w:val="00F11B6C"/>
    <w:rsid w:val="00F12C5C"/>
    <w:rsid w:val="00F169EF"/>
    <w:rsid w:val="00F22ADE"/>
    <w:rsid w:val="00F24880"/>
    <w:rsid w:val="00F25935"/>
    <w:rsid w:val="00F26876"/>
    <w:rsid w:val="00F314F9"/>
    <w:rsid w:val="00F3358C"/>
    <w:rsid w:val="00F37755"/>
    <w:rsid w:val="00F40CA1"/>
    <w:rsid w:val="00F509FE"/>
    <w:rsid w:val="00F52640"/>
    <w:rsid w:val="00F61F28"/>
    <w:rsid w:val="00F63A45"/>
    <w:rsid w:val="00F706F9"/>
    <w:rsid w:val="00F77DA9"/>
    <w:rsid w:val="00F84B0F"/>
    <w:rsid w:val="00F870DE"/>
    <w:rsid w:val="00F87E3D"/>
    <w:rsid w:val="00F91C9A"/>
    <w:rsid w:val="00F94F2E"/>
    <w:rsid w:val="00F971B3"/>
    <w:rsid w:val="00FA1EC9"/>
    <w:rsid w:val="00FA2040"/>
    <w:rsid w:val="00FA3269"/>
    <w:rsid w:val="00FA5246"/>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A97"/>
    <w:pPr>
      <w:autoSpaceDE w:val="0"/>
      <w:autoSpaceDN w:val="0"/>
      <w:adjustRightInd w:val="0"/>
    </w:pPr>
    <w:rPr>
      <w:rFonts w:ascii="CorpoS" w:hAnsi="CorpoS" w:cs="CorpoS"/>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09373035">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appconnect.lappgroup.com/en/press" TargetMode="External"/><Relationship Id="rId18" Type="http://schemas.openxmlformats.org/officeDocument/2006/relationships/hyperlink" Target="https://twitter.com/lapp_de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de.linkedin.com/company/lapp-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www.xing.com/pages/u-i-lappgmbh"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722</Words>
  <Characters>4549</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Sarah Wollek</cp:lastModifiedBy>
  <cp:revision>32</cp:revision>
  <dcterms:created xsi:type="dcterms:W3CDTF">2022-02-17T10:00:00Z</dcterms:created>
  <dcterms:modified xsi:type="dcterms:W3CDTF">2023-06-29T08:34:00Z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